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6D69" w:rsidRDefault="00416D69" w:rsidP="00416D6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416D69" w:rsidRDefault="00416D69" w:rsidP="00416D6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416D69" w:rsidRDefault="00416D69" w:rsidP="00416D6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416D69" w:rsidRDefault="00416D69" w:rsidP="00416D69">
      <w:pPr>
        <w:rPr>
          <w:b/>
          <w:bCs/>
          <w:sz w:val="24"/>
          <w:szCs w:val="24"/>
        </w:rPr>
      </w:pPr>
    </w:p>
    <w:p w:rsidR="00416D69" w:rsidRDefault="00416D69" w:rsidP="00416D69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16D69" w:rsidTr="00093B9F">
        <w:tc>
          <w:tcPr>
            <w:tcW w:w="4253" w:type="dxa"/>
          </w:tcPr>
          <w:p w:rsidR="00DE14F0" w:rsidRPr="00DF3E16" w:rsidRDefault="00DE14F0" w:rsidP="00DE14F0">
            <w:pPr>
              <w:jc w:val="right"/>
              <w:rPr>
                <w:b/>
                <w:bCs/>
                <w:sz w:val="24"/>
                <w:szCs w:val="24"/>
              </w:rPr>
            </w:pPr>
            <w:r w:rsidRPr="00DF3E16">
              <w:rPr>
                <w:b/>
                <w:bCs/>
                <w:sz w:val="24"/>
                <w:szCs w:val="24"/>
              </w:rPr>
              <w:t>УТВЕРЖД</w:t>
            </w:r>
            <w:r w:rsidR="00F46818">
              <w:rPr>
                <w:b/>
                <w:bCs/>
                <w:sz w:val="24"/>
                <w:szCs w:val="24"/>
              </w:rPr>
              <w:t>ЕНО</w:t>
            </w:r>
            <w:r w:rsidRPr="00DF3E16">
              <w:rPr>
                <w:b/>
                <w:bCs/>
                <w:sz w:val="24"/>
                <w:szCs w:val="24"/>
              </w:rPr>
              <w:t>:</w:t>
            </w:r>
          </w:p>
          <w:p w:rsidR="00DE14F0" w:rsidRPr="00DF3E16" w:rsidRDefault="00DE14F0" w:rsidP="00DE14F0">
            <w:pPr>
              <w:jc w:val="right"/>
              <w:rPr>
                <w:b/>
                <w:bCs/>
                <w:sz w:val="24"/>
                <w:szCs w:val="24"/>
              </w:rPr>
            </w:pPr>
            <w:r w:rsidRPr="00DF3E16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512455" w:rsidRDefault="00DE14F0" w:rsidP="00DE14F0">
            <w:pPr>
              <w:jc w:val="right"/>
              <w:rPr>
                <w:b/>
                <w:bCs/>
                <w:sz w:val="24"/>
                <w:szCs w:val="24"/>
              </w:rPr>
            </w:pPr>
            <w:r w:rsidRPr="00DF3E16">
              <w:rPr>
                <w:b/>
                <w:bCs/>
                <w:sz w:val="24"/>
                <w:szCs w:val="24"/>
              </w:rPr>
              <w:t xml:space="preserve">ФМИ </w:t>
            </w:r>
          </w:p>
          <w:p w:rsidR="00DE14F0" w:rsidRPr="00DF3E16" w:rsidRDefault="00DE14F0" w:rsidP="00DE14F0">
            <w:pPr>
              <w:jc w:val="right"/>
              <w:rPr>
                <w:b/>
                <w:bCs/>
                <w:sz w:val="24"/>
                <w:szCs w:val="24"/>
              </w:rPr>
            </w:pPr>
            <w:r w:rsidRPr="00DF3E16">
              <w:rPr>
                <w:b/>
                <w:bCs/>
                <w:sz w:val="24"/>
                <w:szCs w:val="24"/>
              </w:rPr>
              <w:t>Ануфриева Н.И.</w:t>
            </w:r>
          </w:p>
          <w:p w:rsidR="00416D69" w:rsidRDefault="00416D69" w:rsidP="00093B9F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16D69" w:rsidRDefault="00416D69" w:rsidP="00416D69">
      <w:pPr>
        <w:rPr>
          <w:b/>
          <w:bCs/>
          <w:sz w:val="24"/>
          <w:szCs w:val="24"/>
        </w:rPr>
      </w:pPr>
    </w:p>
    <w:p w:rsidR="00416D69" w:rsidRDefault="00416D69" w:rsidP="00416D69">
      <w:pPr>
        <w:ind w:right="27"/>
        <w:rPr>
          <w:sz w:val="24"/>
          <w:szCs w:val="24"/>
        </w:rPr>
      </w:pPr>
    </w:p>
    <w:p w:rsidR="00416D69" w:rsidRDefault="00416D69" w:rsidP="00416D69">
      <w:pPr>
        <w:ind w:right="27"/>
        <w:rPr>
          <w:sz w:val="24"/>
          <w:szCs w:val="24"/>
        </w:rPr>
      </w:pPr>
    </w:p>
    <w:p w:rsidR="00416D69" w:rsidRDefault="00416D69" w:rsidP="00416D69">
      <w:pPr>
        <w:ind w:right="27"/>
        <w:rPr>
          <w:sz w:val="24"/>
          <w:szCs w:val="24"/>
        </w:rPr>
      </w:pPr>
    </w:p>
    <w:p w:rsidR="00416D69" w:rsidRDefault="00416D69" w:rsidP="00416D69">
      <w:pPr>
        <w:ind w:right="27"/>
        <w:rPr>
          <w:b/>
          <w:bCs/>
          <w:sz w:val="24"/>
          <w:szCs w:val="24"/>
        </w:rPr>
      </w:pPr>
    </w:p>
    <w:p w:rsidR="00DE14F0" w:rsidRPr="00DF3E16" w:rsidRDefault="00E121A0" w:rsidP="00DE14F0">
      <w:pPr>
        <w:jc w:val="center"/>
        <w:rPr>
          <w:b/>
          <w:bCs/>
          <w:i/>
          <w:smallCaps/>
          <w:sz w:val="24"/>
          <w:szCs w:val="24"/>
          <w:lang w:eastAsia="zh-CN"/>
        </w:rPr>
      </w:pPr>
      <w:r>
        <w:rPr>
          <w:b/>
          <w:bCs/>
          <w:smallCaps/>
          <w:sz w:val="24"/>
          <w:szCs w:val="24"/>
          <w:lang w:eastAsia="zh-CN"/>
        </w:rPr>
        <w:t xml:space="preserve">МЕТОДИЧЕСКИЕ РЕКОМЕНДАЦИИ </w:t>
      </w:r>
      <w:r w:rsidR="00DE14F0" w:rsidRPr="00DF3E16">
        <w:rPr>
          <w:b/>
          <w:bCs/>
          <w:smallCaps/>
          <w:sz w:val="24"/>
          <w:szCs w:val="24"/>
          <w:lang w:eastAsia="zh-CN"/>
        </w:rPr>
        <w:t xml:space="preserve">ДИСЦИПЛИНЫ </w:t>
      </w:r>
      <w:r w:rsidR="00DE14F0" w:rsidRPr="00DF3E16">
        <w:rPr>
          <w:b/>
          <w:bCs/>
          <w:smallCaps/>
          <w:sz w:val="24"/>
          <w:szCs w:val="24"/>
          <w:lang w:eastAsia="zh-CN"/>
        </w:rPr>
        <w:br/>
      </w:r>
    </w:p>
    <w:p w:rsidR="00DE14F0" w:rsidRPr="00DF3E16" w:rsidRDefault="00DE14F0" w:rsidP="00DE14F0">
      <w:pPr>
        <w:jc w:val="center"/>
        <w:rPr>
          <w:b/>
          <w:bCs/>
          <w:iCs/>
          <w:smallCaps/>
          <w:sz w:val="24"/>
          <w:szCs w:val="24"/>
          <w:vertAlign w:val="superscript"/>
          <w:lang w:eastAsia="zh-CN"/>
        </w:rPr>
      </w:pPr>
      <w:r w:rsidRPr="00DF3E16">
        <w:rPr>
          <w:b/>
          <w:bCs/>
          <w:iCs/>
          <w:smallCaps/>
          <w:sz w:val="24"/>
          <w:szCs w:val="24"/>
          <w:lang w:eastAsia="zh-CN"/>
        </w:rPr>
        <w:t>ИСТОРИЯ</w:t>
      </w:r>
      <w:r>
        <w:rPr>
          <w:b/>
          <w:bCs/>
          <w:iCs/>
          <w:smallCaps/>
          <w:sz w:val="24"/>
          <w:szCs w:val="24"/>
          <w:lang w:eastAsia="zh-CN"/>
        </w:rPr>
        <w:t xml:space="preserve"> РОССИИ</w:t>
      </w:r>
    </w:p>
    <w:p w:rsidR="00DE14F0" w:rsidRPr="00DF3E16" w:rsidRDefault="00DE14F0" w:rsidP="00DE14F0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vertAlign w:val="superscript"/>
          <w:lang w:eastAsia="zh-CN"/>
        </w:rPr>
      </w:pPr>
    </w:p>
    <w:p w:rsidR="00DE14F0" w:rsidRPr="00DF3E16" w:rsidRDefault="00DE14F0" w:rsidP="00DE14F0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DE14F0" w:rsidRPr="00DF3E16" w:rsidTr="00213266">
        <w:tc>
          <w:tcPr>
            <w:tcW w:w="4673" w:type="dxa"/>
            <w:shd w:val="clear" w:color="auto" w:fill="auto"/>
          </w:tcPr>
          <w:p w:rsidR="00DE14F0" w:rsidRPr="00DF3E16" w:rsidRDefault="00DE14F0" w:rsidP="00213266">
            <w:pPr>
              <w:jc w:val="both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DF3E16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DE14F0" w:rsidRPr="00DF3E16" w:rsidRDefault="00DE14F0" w:rsidP="00213266">
            <w:pPr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DF3E16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5</w:t>
            </w:r>
            <w:r w:rsidR="00C33965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2</w:t>
            </w:r>
            <w:r w:rsidRPr="00DF3E16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.0</w:t>
            </w:r>
            <w:r w:rsidR="00C33965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5</w:t>
            </w:r>
            <w:r w:rsidRPr="00DF3E16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.0</w:t>
            </w:r>
            <w:r w:rsidR="00C33965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2</w:t>
            </w:r>
            <w:r w:rsidRPr="00DF3E16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C33965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Режиссура театра</w:t>
            </w:r>
          </w:p>
          <w:p w:rsidR="00DE14F0" w:rsidRPr="00DF3E16" w:rsidRDefault="00DE14F0" w:rsidP="00213266">
            <w:pPr>
              <w:jc w:val="both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E14F0" w:rsidRPr="00DF3E16" w:rsidTr="00213266">
        <w:tc>
          <w:tcPr>
            <w:tcW w:w="4673" w:type="dxa"/>
            <w:shd w:val="clear" w:color="auto" w:fill="auto"/>
          </w:tcPr>
          <w:p w:rsidR="00DE14F0" w:rsidRPr="00DF3E16" w:rsidRDefault="00C33965" w:rsidP="00213266">
            <w:pPr>
              <w:jc w:val="both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SimSun"/>
                <w:b/>
                <w:sz w:val="24"/>
                <w:szCs w:val="24"/>
              </w:rPr>
              <w:t>Специализация</w:t>
            </w:r>
            <w:r w:rsidR="00DE14F0" w:rsidRPr="00DF3E16">
              <w:rPr>
                <w:rFonts w:eastAsia="SimSun"/>
                <w:b/>
                <w:sz w:val="24"/>
                <w:szCs w:val="24"/>
              </w:rPr>
              <w:t xml:space="preserve">:  </w:t>
            </w:r>
          </w:p>
        </w:tc>
        <w:tc>
          <w:tcPr>
            <w:tcW w:w="4820" w:type="dxa"/>
            <w:shd w:val="clear" w:color="auto" w:fill="auto"/>
          </w:tcPr>
          <w:p w:rsidR="00DE14F0" w:rsidRDefault="002F7AB7" w:rsidP="00213266">
            <w:pPr>
              <w:jc w:val="both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  <w:r w:rsidRPr="002D3A2F">
              <w:rPr>
                <w:rFonts w:eastAsia="SimSun"/>
                <w:b/>
                <w:sz w:val="24"/>
                <w:szCs w:val="24"/>
              </w:rPr>
              <w:t>Режиссура музыкального театра</w:t>
            </w:r>
            <w:r w:rsidRPr="00DF3E16">
              <w:rPr>
                <w:rFonts w:eastAsia="SimSu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:rsidR="002F7AB7" w:rsidRPr="00DF3E16" w:rsidRDefault="002F7AB7" w:rsidP="00213266">
            <w:pPr>
              <w:jc w:val="both"/>
              <w:rPr>
                <w:rFonts w:eastAsia="SimSu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E14F0" w:rsidRPr="00DF3E16" w:rsidTr="00213266">
        <w:tc>
          <w:tcPr>
            <w:tcW w:w="4673" w:type="dxa"/>
            <w:shd w:val="clear" w:color="auto" w:fill="auto"/>
          </w:tcPr>
          <w:p w:rsidR="00DE14F0" w:rsidRPr="00DF3E16" w:rsidRDefault="00DE14F0" w:rsidP="00213266">
            <w:pPr>
              <w:jc w:val="both"/>
              <w:rPr>
                <w:rFonts w:eastAsia="SimSun"/>
                <w:b/>
                <w:sz w:val="24"/>
                <w:szCs w:val="24"/>
              </w:rPr>
            </w:pPr>
            <w:r w:rsidRPr="00DF3E16">
              <w:rPr>
                <w:b/>
                <w:bCs/>
                <w:sz w:val="24"/>
                <w:szCs w:val="24"/>
              </w:rPr>
              <w:t>Квалификация (степень) выпускника:</w:t>
            </w:r>
          </w:p>
        </w:tc>
        <w:tc>
          <w:tcPr>
            <w:tcW w:w="4820" w:type="dxa"/>
            <w:shd w:val="clear" w:color="auto" w:fill="auto"/>
          </w:tcPr>
          <w:p w:rsidR="00C33965" w:rsidRPr="00DF3E16" w:rsidRDefault="00C33965" w:rsidP="00C33965">
            <w:pPr>
              <w:jc w:val="both"/>
              <w:rPr>
                <w:rFonts w:eastAsia="SimSun"/>
                <w:b/>
                <w:sz w:val="24"/>
                <w:szCs w:val="24"/>
              </w:rPr>
            </w:pPr>
            <w:r>
              <w:rPr>
                <w:rFonts w:eastAsia="SimSun"/>
                <w:b/>
                <w:sz w:val="24"/>
                <w:szCs w:val="24"/>
              </w:rPr>
              <w:t>Режиссер музыкального театра</w:t>
            </w:r>
          </w:p>
          <w:p w:rsidR="00DE14F0" w:rsidRPr="00DF3E16" w:rsidRDefault="00DE14F0" w:rsidP="00C33965">
            <w:pPr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DE14F0" w:rsidRPr="00DF3E16" w:rsidTr="00213266">
        <w:tc>
          <w:tcPr>
            <w:tcW w:w="4673" w:type="dxa"/>
            <w:shd w:val="clear" w:color="auto" w:fill="auto"/>
          </w:tcPr>
          <w:p w:rsidR="00DE14F0" w:rsidRPr="00DF3E16" w:rsidRDefault="00DE14F0" w:rsidP="00213266">
            <w:pPr>
              <w:jc w:val="both"/>
              <w:rPr>
                <w:b/>
                <w:bCs/>
                <w:sz w:val="24"/>
                <w:szCs w:val="24"/>
              </w:rPr>
            </w:pPr>
            <w:r w:rsidRPr="00DF3E16">
              <w:rPr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DE14F0" w:rsidRPr="00DF3E16" w:rsidRDefault="00DE14F0" w:rsidP="00213266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 w:rsidRPr="00DF3E16">
              <w:rPr>
                <w:b/>
                <w:bCs/>
                <w:sz w:val="24"/>
                <w:szCs w:val="24"/>
              </w:rPr>
              <w:t>очная</w:t>
            </w:r>
          </w:p>
          <w:p w:rsidR="00DE14F0" w:rsidRPr="00DF3E16" w:rsidRDefault="00DE14F0" w:rsidP="00213266">
            <w:pPr>
              <w:jc w:val="both"/>
              <w:rPr>
                <w:rFonts w:eastAsia="SimSun"/>
                <w:b/>
                <w:sz w:val="24"/>
                <w:szCs w:val="24"/>
              </w:rPr>
            </w:pPr>
          </w:p>
        </w:tc>
      </w:tr>
    </w:tbl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0670DC" w:rsidRPr="00AE2DB5" w:rsidRDefault="00416D69" w:rsidP="00416D69">
      <w:pPr>
        <w:spacing w:before="1"/>
        <w:ind w:left="1385" w:right="1369"/>
        <w:jc w:val="center"/>
        <w:rPr>
          <w:sz w:val="24"/>
        </w:rPr>
      </w:pPr>
      <w:r w:rsidRPr="00F73C89">
        <w:rPr>
          <w:b/>
          <w:sz w:val="24"/>
          <w:szCs w:val="24"/>
        </w:rPr>
        <w:br w:type="page"/>
      </w: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0" w:name="_Toc536199485"/>
      <w:r w:rsidRPr="00AE2DB5">
        <w:lastRenderedPageBreak/>
        <w:t>Введение</w:t>
      </w:r>
      <w:bookmarkEnd w:id="0"/>
    </w:p>
    <w:p w:rsidR="00550FA5" w:rsidRPr="00AE2DB5" w:rsidRDefault="00550FA5" w:rsidP="00550FA5">
      <w:pPr>
        <w:adjustRightInd w:val="0"/>
        <w:ind w:firstLine="567"/>
        <w:jc w:val="center"/>
        <w:rPr>
          <w:b/>
        </w:rPr>
      </w:pP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Самостоятельная работа по дисциплине</w:t>
      </w:r>
      <w:r w:rsidR="00AE2DB5">
        <w:t xml:space="preserve"> </w:t>
      </w:r>
      <w:r w:rsidRPr="00AE2DB5">
        <w:t>История</w:t>
      </w:r>
      <w:r w:rsidR="005B7A26">
        <w:t xml:space="preserve"> России</w:t>
      </w:r>
      <w:r w:rsidRPr="00AE2DB5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DE14F0" w:rsidRDefault="00550FA5" w:rsidP="00550FA5">
      <w:pPr>
        <w:adjustRightInd w:val="0"/>
        <w:ind w:firstLine="567"/>
        <w:jc w:val="both"/>
      </w:pPr>
      <w:r w:rsidRPr="00AE2DB5">
        <w:t xml:space="preserve">Все виды самостоятельной работы  обучающихся по дисциплине </w:t>
      </w:r>
      <w:r w:rsidRPr="00AE2DB5">
        <w:rPr>
          <w:b/>
        </w:rPr>
        <w:t>История</w:t>
      </w:r>
      <w:r w:rsidR="00502A05">
        <w:rPr>
          <w:b/>
        </w:rPr>
        <w:t xml:space="preserve"> России</w:t>
      </w:r>
      <w:r w:rsidRPr="00AE2DB5">
        <w:rPr>
          <w:b/>
        </w:rPr>
        <w:t xml:space="preserve"> </w:t>
      </w:r>
      <w:r w:rsidRPr="00AE2DB5">
        <w:t>определены соответствующей рабочей программой дисциплины;</w:t>
      </w:r>
      <w:r w:rsidR="00AE2DB5">
        <w:t xml:space="preserve"> </w:t>
      </w:r>
    </w:p>
    <w:p w:rsidR="00550FA5" w:rsidRPr="00DE14F0" w:rsidRDefault="00550FA5" w:rsidP="00DE14F0">
      <w:pPr>
        <w:adjustRightInd w:val="0"/>
        <w:ind w:firstLine="567"/>
        <w:jc w:val="both"/>
        <w:rPr>
          <w:b/>
          <w:i/>
          <w:lang w:eastAsia="zh-CN"/>
        </w:rPr>
      </w:pPr>
      <w:r w:rsidRPr="00AE2DB5">
        <w:t xml:space="preserve">трудоемкость </w:t>
      </w:r>
      <w:r w:rsidRPr="00AE2DB5">
        <w:rPr>
          <w:b/>
          <w:i/>
          <w:lang w:eastAsia="zh-CN"/>
        </w:rPr>
        <w:t xml:space="preserve">4 ЗЕ </w:t>
      </w:r>
      <w:r w:rsidR="00DE14F0">
        <w:rPr>
          <w:b/>
          <w:i/>
          <w:lang w:eastAsia="zh-CN"/>
        </w:rPr>
        <w:t>–</w:t>
      </w:r>
      <w:r w:rsidRPr="00AE2DB5">
        <w:rPr>
          <w:b/>
          <w:i/>
          <w:lang w:eastAsia="zh-CN"/>
        </w:rPr>
        <w:t xml:space="preserve"> 144</w:t>
      </w:r>
      <w:r w:rsidR="00F46818">
        <w:rPr>
          <w:b/>
          <w:i/>
          <w:lang w:eastAsia="zh-CN"/>
        </w:rPr>
        <w:t xml:space="preserve"> </w:t>
      </w:r>
      <w:r w:rsidRPr="00AE2DB5">
        <w:rPr>
          <w:lang w:eastAsia="zh-CN"/>
        </w:rPr>
        <w:t>академических часа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Программой подготовки бакалавров</w:t>
      </w:r>
      <w:r w:rsidR="00AE2DB5">
        <w:t xml:space="preserve"> </w:t>
      </w:r>
      <w:r w:rsidRPr="00AE2DB5">
        <w:t xml:space="preserve">предусмотрены: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50FA5" w:rsidRPr="00AE2DB5" w:rsidRDefault="00550FA5" w:rsidP="00550FA5">
      <w:pPr>
        <w:ind w:firstLine="709"/>
        <w:jc w:val="both"/>
      </w:pPr>
      <w:r w:rsidRPr="00AE2DB5">
        <w:rPr>
          <w:b/>
        </w:rPr>
        <w:t>Целью самостоятельной работы</w:t>
      </w:r>
      <w:r w:rsidRPr="00AE2DB5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50FA5" w:rsidRPr="00AE2DB5" w:rsidRDefault="00550FA5" w:rsidP="00550FA5">
      <w:pPr>
        <w:ind w:firstLine="709"/>
        <w:jc w:val="both"/>
        <w:rPr>
          <w:b/>
        </w:rPr>
      </w:pPr>
      <w:r w:rsidRPr="00AE2DB5">
        <w:rPr>
          <w:b/>
        </w:rPr>
        <w:t xml:space="preserve">Задачами самостоятельной работы студентов  являются: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систематизация и закрепление полученных теоретических знаний и практических умений студентов;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углубление и расширение теоретических знаний;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развитие исследовательских умений;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 использование материала, собранного и полученного в ходе самостоятельных занятий</w:t>
      </w:r>
      <w:r w:rsidR="00AE2DB5">
        <w:t xml:space="preserve"> </w:t>
      </w:r>
      <w:r w:rsidRPr="00AE2DB5">
        <w:t>как способ эффективной подготовки к написанию  выпускной квалификационной работы.</w:t>
      </w:r>
    </w:p>
    <w:p w:rsidR="00B56E13" w:rsidRDefault="00550FA5" w:rsidP="00550FA5">
      <w:pPr>
        <w:adjustRightInd w:val="0"/>
        <w:ind w:firstLine="567"/>
        <w:jc w:val="both"/>
      </w:pPr>
      <w:r w:rsidRPr="00AE2DB5">
        <w:rPr>
          <w:iCs/>
        </w:rPr>
        <w:t>Обязательная самостоятельная работа</w:t>
      </w:r>
      <w:r w:rsidR="00AE2DB5">
        <w:rPr>
          <w:iCs/>
        </w:rPr>
        <w:t xml:space="preserve"> </w:t>
      </w:r>
      <w:r w:rsidRPr="00AE2DB5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rPr>
          <w:iCs/>
        </w:rPr>
        <w:t>Контролируемая самостоятельная работа</w:t>
      </w:r>
      <w:r w:rsidRPr="00AE2DB5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550FA5" w:rsidRPr="00AE2DB5" w:rsidRDefault="00550FA5" w:rsidP="00550FA5">
      <w:pPr>
        <w:adjustRightInd w:val="0"/>
        <w:ind w:firstLine="567"/>
        <w:rPr>
          <w:bCs/>
          <w:iCs/>
          <w:u w:val="single"/>
        </w:rPr>
      </w:pP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1" w:name="_Toc536199486"/>
      <w:r w:rsidRPr="00AE2DB5">
        <w:t>Формы самостоятельной работы обучающихся</w:t>
      </w:r>
      <w:bookmarkEnd w:id="1"/>
    </w:p>
    <w:p w:rsidR="00550FA5" w:rsidRPr="00AE2DB5" w:rsidRDefault="00550FA5" w:rsidP="00550FA5"/>
    <w:p w:rsidR="00550FA5" w:rsidRPr="00AE2DB5" w:rsidRDefault="00550FA5" w:rsidP="00550FA5">
      <w:pPr>
        <w:adjustRightInd w:val="0"/>
        <w:ind w:firstLine="567"/>
        <w:rPr>
          <w:b/>
          <w:bCs/>
        </w:rPr>
      </w:pPr>
      <w:r w:rsidRPr="00AE2DB5">
        <w:rPr>
          <w:b/>
          <w:bCs/>
        </w:rPr>
        <w:t>Самостоятельная работа студентов по дисциплине «История</w:t>
      </w:r>
      <w:r w:rsidR="00502A05">
        <w:rPr>
          <w:b/>
          <w:bCs/>
        </w:rPr>
        <w:t xml:space="preserve"> России</w:t>
      </w:r>
      <w:r w:rsidRPr="00AE2DB5">
        <w:rPr>
          <w:b/>
          <w:bCs/>
        </w:rPr>
        <w:t>»</w:t>
      </w:r>
    </w:p>
    <w:p w:rsidR="00550FA5" w:rsidRPr="00AE2DB5" w:rsidRDefault="00550FA5" w:rsidP="00550FA5">
      <w:pPr>
        <w:adjustRightInd w:val="0"/>
        <w:ind w:firstLine="567"/>
        <w:rPr>
          <w:b/>
          <w:bCs/>
        </w:rPr>
      </w:pPr>
    </w:p>
    <w:p w:rsidR="00550FA5" w:rsidRPr="00AE2DB5" w:rsidRDefault="00550FA5" w:rsidP="00550FA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AE2DB5">
        <w:rPr>
          <w:b/>
          <w:bCs/>
          <w:iCs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6026"/>
      </w:tblGrid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№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 xml:space="preserve">Темы 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DB2C7C" w:rsidRPr="00AE2DB5" w:rsidTr="00DB2C7C">
        <w:trPr>
          <w:trHeight w:val="639"/>
        </w:trPr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>Тема 1.  История России в контексте всемирной истории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 xml:space="preserve">Ознакомление с материалами лекции. Анализ и конспектирование основной и дополнительной учебной литературы, предлагаемой к изучению </w:t>
            </w:r>
            <w:proofErr w:type="spellStart"/>
            <w:r w:rsidRPr="00AE2DB5">
              <w:rPr>
                <w:i/>
                <w:iCs/>
                <w:sz w:val="20"/>
                <w:szCs w:val="20"/>
              </w:rPr>
              <w:t>темы.Работа</w:t>
            </w:r>
            <w:proofErr w:type="spellEnd"/>
            <w:r w:rsidRPr="00AE2DB5">
              <w:rPr>
                <w:i/>
                <w:iCs/>
                <w:sz w:val="20"/>
                <w:szCs w:val="20"/>
              </w:rPr>
              <w:t xml:space="preserve"> с учебно-методической и научной литературой. 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rStyle w:val="FontStyle22"/>
                <w:sz w:val="20"/>
                <w:szCs w:val="20"/>
              </w:rPr>
              <w:t xml:space="preserve">Тема 2. </w:t>
            </w:r>
            <w:r w:rsidRPr="00AE2DB5">
              <w:rPr>
                <w:sz w:val="20"/>
                <w:szCs w:val="20"/>
                <w:lang w:eastAsia="zh-CN"/>
              </w:rPr>
              <w:t>Древняя Русь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 xml:space="preserve">Работа с учебно-методической и научной литературой. Поиск </w:t>
            </w:r>
            <w:proofErr w:type="spellStart"/>
            <w:r w:rsidRPr="00AE2DB5">
              <w:rPr>
                <w:i/>
                <w:iCs/>
                <w:sz w:val="20"/>
                <w:szCs w:val="20"/>
              </w:rPr>
              <w:t>Интерет</w:t>
            </w:r>
            <w:proofErr w:type="spellEnd"/>
            <w:r w:rsidRPr="00AE2DB5">
              <w:rPr>
                <w:i/>
                <w:iCs/>
                <w:sz w:val="20"/>
                <w:szCs w:val="20"/>
              </w:rPr>
              <w:t xml:space="preserve">-ресурсов по </w:t>
            </w:r>
            <w:proofErr w:type="spellStart"/>
            <w:r w:rsidRPr="00AE2DB5">
              <w:rPr>
                <w:i/>
                <w:iCs/>
                <w:sz w:val="20"/>
                <w:szCs w:val="20"/>
              </w:rPr>
              <w:t>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</w:t>
            </w:r>
            <w:proofErr w:type="spellEnd"/>
            <w:r w:rsidRPr="00AE2DB5">
              <w:rPr>
                <w:i/>
                <w:iCs/>
                <w:sz w:val="20"/>
                <w:szCs w:val="20"/>
              </w:rPr>
              <w:t xml:space="preserve">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3. Московское царство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 xml:space="preserve">Тема 4. Российская империя в </w:t>
            </w:r>
            <w:r w:rsidRPr="00AE2DB5">
              <w:rPr>
                <w:sz w:val="20"/>
                <w:szCs w:val="20"/>
                <w:lang w:val="en-US" w:eastAsia="zh-CN"/>
              </w:rPr>
              <w:t>XVIII</w:t>
            </w:r>
            <w:r w:rsidRPr="00AE2DB5">
              <w:rPr>
                <w:sz w:val="20"/>
                <w:szCs w:val="20"/>
                <w:lang w:eastAsia="zh-CN"/>
              </w:rPr>
              <w:t xml:space="preserve"> веке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5.</w:t>
            </w:r>
            <w:r w:rsidRPr="00AE2DB5">
              <w:rPr>
                <w:sz w:val="20"/>
                <w:szCs w:val="20"/>
                <w:lang w:eastAsia="zh-CN"/>
              </w:rPr>
              <w:t xml:space="preserve">Исторические вызовы первой половины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rPr>
          <w:trHeight w:val="313"/>
        </w:trPr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6.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6.</w:t>
            </w:r>
            <w:r w:rsidRPr="00AE2DB5">
              <w:rPr>
                <w:sz w:val="20"/>
                <w:szCs w:val="20"/>
                <w:lang w:eastAsia="zh-CN"/>
              </w:rPr>
              <w:t xml:space="preserve"> Освободительные реформы и их последствия (вторая половина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7.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Тема 7. </w:t>
            </w:r>
            <w:r w:rsidRPr="00AE2DB5">
              <w:rPr>
                <w:sz w:val="20"/>
                <w:szCs w:val="20"/>
                <w:lang w:eastAsia="zh-CN"/>
              </w:rPr>
              <w:t>Эволюция России к конституционной монархии (начало ХХ в.)</w:t>
            </w:r>
          </w:p>
          <w:p w:rsidR="00DB2C7C" w:rsidRPr="00AE2DB5" w:rsidRDefault="00DB2C7C" w:rsidP="00953899">
            <w:pPr>
              <w:rPr>
                <w:sz w:val="20"/>
                <w:szCs w:val="20"/>
              </w:rPr>
            </w:pP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 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8.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8. Революция и Гражданская война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9.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9. Советский Союз в 1920-30-е годы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10.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10. Великая Отечественная война и послевоенный период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 xml:space="preserve">Работа с учебно-методической и научной литературой. Поиск </w:t>
            </w:r>
            <w:proofErr w:type="spellStart"/>
            <w:r w:rsidRPr="00AE2DB5">
              <w:rPr>
                <w:i/>
                <w:iCs/>
                <w:sz w:val="20"/>
                <w:szCs w:val="20"/>
              </w:rPr>
              <w:t>Интерет</w:t>
            </w:r>
            <w:proofErr w:type="spellEnd"/>
            <w:r w:rsidRPr="00AE2DB5">
              <w:rPr>
                <w:i/>
                <w:iCs/>
                <w:sz w:val="20"/>
                <w:szCs w:val="20"/>
              </w:rPr>
              <w:t xml:space="preserve">-ресурсов по </w:t>
            </w:r>
            <w:proofErr w:type="spellStart"/>
            <w:r w:rsidRPr="00AE2DB5">
              <w:rPr>
                <w:i/>
                <w:iCs/>
                <w:sz w:val="20"/>
                <w:szCs w:val="20"/>
              </w:rPr>
              <w:t>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</w:t>
            </w:r>
            <w:proofErr w:type="spellEnd"/>
            <w:r w:rsidRPr="00AE2DB5">
              <w:rPr>
                <w:i/>
                <w:iCs/>
                <w:sz w:val="20"/>
                <w:szCs w:val="20"/>
              </w:rPr>
              <w:t xml:space="preserve">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Тема 11. СССР в </w:t>
            </w:r>
            <w:proofErr w:type="spellStart"/>
            <w:r w:rsidRPr="00AE2DB5">
              <w:rPr>
                <w:sz w:val="20"/>
                <w:szCs w:val="20"/>
              </w:rPr>
              <w:t>послесталинский</w:t>
            </w:r>
            <w:proofErr w:type="spellEnd"/>
            <w:r w:rsidRPr="00AE2DB5">
              <w:rPr>
                <w:sz w:val="20"/>
                <w:szCs w:val="20"/>
              </w:rPr>
              <w:t xml:space="preserve"> период (1953–1985)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12.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12. «Перестройка» и крах Советского государства» (1985–1991)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13. Постсоветская Россия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</w:tbl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2" w:name="_Toc536199487"/>
      <w:r w:rsidRPr="00AE2DB5">
        <w:t>Рекомендации по организации самостоятельной работы обучающихся</w:t>
      </w:r>
      <w:bookmarkEnd w:id="2"/>
    </w:p>
    <w:p w:rsidR="00550FA5" w:rsidRPr="00AE2DB5" w:rsidRDefault="00550FA5" w:rsidP="00550FA5"/>
    <w:p w:rsidR="00550FA5" w:rsidRPr="00AE2DB5" w:rsidRDefault="00550FA5" w:rsidP="004C52CC">
      <w:pPr>
        <w:pStyle w:val="2"/>
        <w:keepLines/>
        <w:numPr>
          <w:ilvl w:val="1"/>
          <w:numId w:val="9"/>
        </w:numPr>
        <w:spacing w:before="40"/>
      </w:pPr>
      <w:bookmarkStart w:id="3" w:name="_Toc536199488"/>
      <w:r w:rsidRPr="00AE2DB5">
        <w:t>Общие рекомендации по организации самостоятельной работы обучающихся</w:t>
      </w:r>
      <w:bookmarkEnd w:id="3"/>
    </w:p>
    <w:p w:rsidR="00550FA5" w:rsidRPr="00AE2DB5" w:rsidRDefault="00550FA5" w:rsidP="00550FA5">
      <w:pPr>
        <w:adjustRightInd w:val="0"/>
        <w:ind w:firstLine="567"/>
        <w:jc w:val="both"/>
        <w:rPr>
          <w:bCs/>
          <w:i/>
          <w:iCs/>
        </w:rPr>
      </w:pPr>
      <w:r w:rsidRPr="00AE2DB5">
        <w:rPr>
          <w:bCs/>
          <w:i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50FA5" w:rsidRPr="00AE2DB5" w:rsidRDefault="00550FA5" w:rsidP="00550FA5">
      <w:pPr>
        <w:ind w:firstLine="709"/>
        <w:jc w:val="both"/>
        <w:rPr>
          <w:i/>
        </w:rPr>
      </w:pPr>
      <w:r w:rsidRPr="00AE2DB5">
        <w:rPr>
          <w:i/>
        </w:rPr>
        <w:t>Процесс организации самостоятельной работы студентов включает в себя следующие этапы: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подготовительный</w:t>
      </w:r>
      <w:r w:rsidRPr="00AE2DB5">
        <w:rPr>
          <w:i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основной</w:t>
      </w:r>
      <w:r w:rsidRPr="00AE2DB5">
        <w:rPr>
          <w:i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 xml:space="preserve">заключительный </w:t>
      </w:r>
      <w:r w:rsidRPr="00AE2DB5">
        <w:rPr>
          <w:i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  <w:r w:rsidRPr="00AE2DB5">
        <w:rPr>
          <w:bCs/>
          <w:i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тестового контроля (преподаватель лишь фиксирует отметку, которую выставляет программа);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консультация преподавателя, фиксированная в графике по кафедре.</w:t>
      </w:r>
    </w:p>
    <w:p w:rsidR="00550FA5" w:rsidRDefault="00550FA5" w:rsidP="00550FA5">
      <w:pPr>
        <w:tabs>
          <w:tab w:val="num" w:pos="284"/>
        </w:tabs>
        <w:adjustRightInd w:val="0"/>
        <w:ind w:firstLine="567"/>
        <w:jc w:val="center"/>
        <w:rPr>
          <w:b/>
          <w:bCs/>
          <w:i/>
          <w:iCs/>
        </w:rPr>
      </w:pPr>
    </w:p>
    <w:p w:rsidR="00DE14F0" w:rsidRDefault="00DE14F0" w:rsidP="00550FA5">
      <w:pPr>
        <w:tabs>
          <w:tab w:val="num" w:pos="284"/>
        </w:tabs>
        <w:adjustRightInd w:val="0"/>
        <w:ind w:firstLine="567"/>
        <w:jc w:val="center"/>
        <w:rPr>
          <w:b/>
          <w:bCs/>
          <w:i/>
          <w:iCs/>
        </w:rPr>
      </w:pPr>
    </w:p>
    <w:p w:rsidR="00DE14F0" w:rsidRPr="00AE2DB5" w:rsidRDefault="00DE14F0" w:rsidP="00550FA5">
      <w:pPr>
        <w:tabs>
          <w:tab w:val="num" w:pos="284"/>
        </w:tabs>
        <w:adjustRightInd w:val="0"/>
        <w:ind w:firstLine="567"/>
        <w:jc w:val="center"/>
        <w:rPr>
          <w:b/>
          <w:bCs/>
          <w:i/>
          <w:iCs/>
        </w:rPr>
      </w:pPr>
    </w:p>
    <w:p w:rsidR="00550FA5" w:rsidRPr="00AE2DB5" w:rsidRDefault="00550FA5" w:rsidP="00550FA5">
      <w:pPr>
        <w:pStyle w:val="2"/>
      </w:pPr>
      <w:bookmarkStart w:id="4" w:name="_Toc536199489"/>
      <w:r w:rsidRPr="00AE2DB5">
        <w:lastRenderedPageBreak/>
        <w:t>3.2 Методические рекомендации для студентов</w:t>
      </w:r>
      <w:bookmarkEnd w:id="4"/>
    </w:p>
    <w:p w:rsidR="00550FA5" w:rsidRPr="00AE2DB5" w:rsidRDefault="00550FA5" w:rsidP="00550FA5">
      <w:pPr>
        <w:pStyle w:val="2"/>
      </w:pPr>
      <w:bookmarkStart w:id="5" w:name="_Toc536199490"/>
      <w:r w:rsidRPr="00AE2DB5">
        <w:t>по отдельным формам самостоятельной работы</w:t>
      </w:r>
      <w:bookmarkEnd w:id="5"/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985"/>
        <w:gridCol w:w="6797"/>
      </w:tblGrid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№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п/п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i/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Полезно составлять опорные конспекты.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2.</w:t>
            </w:r>
            <w:r w:rsidRPr="00AE2DB5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</w:r>
            <w:proofErr w:type="spellStart"/>
            <w:r w:rsidRPr="00AE2DB5">
              <w:rPr>
                <w:sz w:val="20"/>
                <w:szCs w:val="20"/>
              </w:rPr>
              <w:t>Тезирование</w:t>
            </w:r>
            <w:proofErr w:type="spellEnd"/>
            <w:r w:rsidRPr="00AE2DB5">
              <w:rPr>
                <w:sz w:val="20"/>
                <w:szCs w:val="20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2.</w:t>
            </w:r>
            <w:r w:rsidRPr="00AE2DB5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550FA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Подготовка эссе по теме.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Эссе </w:t>
            </w:r>
            <w:proofErr w:type="gramStart"/>
            <w:r w:rsidRPr="00AE2DB5">
              <w:rPr>
                <w:sz w:val="20"/>
                <w:szCs w:val="20"/>
              </w:rPr>
              <w:t>- это прозаическое сочинение небольшого объема и свободной композиции</w:t>
            </w:r>
            <w:proofErr w:type="gramEnd"/>
            <w:r w:rsidRPr="00AE2DB5">
              <w:rPr>
                <w:sz w:val="20"/>
                <w:szCs w:val="20"/>
              </w:rPr>
              <w:t>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Признаки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в содержании эссе оцениваются в первую очередь личность автора - его мировоззрение, мысли и чувства.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Цель эссе состоит в развитии таких навыков, как самостоятельное творческое мышление и письменное изложение собственных мыслей.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С точки зрения содержания эссе бывают: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По литературной форме эссе предстают в виде: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рецензии,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лирической миниатюры,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заметки,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странички из дневника,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письма и др.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Различают также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описательные,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повествовательные,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рефлексивные,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критические,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аналитические и др.</w:t>
            </w:r>
          </w:p>
        </w:tc>
      </w:tr>
    </w:tbl>
    <w:p w:rsidR="00550FA5" w:rsidRPr="00AE2DB5" w:rsidRDefault="00550FA5" w:rsidP="00550FA5">
      <w:pPr>
        <w:tabs>
          <w:tab w:val="num" w:pos="284"/>
        </w:tabs>
        <w:ind w:firstLine="567"/>
        <w:jc w:val="center"/>
        <w:rPr>
          <w:b/>
          <w:i/>
        </w:rPr>
      </w:pPr>
    </w:p>
    <w:p w:rsidR="00550FA5" w:rsidRPr="00AE2DB5" w:rsidRDefault="00550FA5" w:rsidP="00550FA5">
      <w:pPr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Тест и контрольная работа 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lastRenderedPageBreak/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AE2DB5">
        <w:rPr>
          <w:b/>
          <w:i/>
        </w:rPr>
        <w:t xml:space="preserve">тесты могут использоваться как домашнее задание </w:t>
      </w:r>
      <w:r w:rsidRPr="00AE2DB5">
        <w:rPr>
          <w:i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Тесты могут быть использованы также </w:t>
      </w:r>
      <w:r w:rsidRPr="00AE2DB5">
        <w:rPr>
          <w:b/>
          <w:i/>
        </w:rPr>
        <w:t xml:space="preserve">для самопроверки знаний самими </w:t>
      </w:r>
      <w:proofErr w:type="spellStart"/>
      <w:r w:rsidRPr="00AE2DB5">
        <w:rPr>
          <w:b/>
          <w:i/>
        </w:rPr>
        <w:t>студентами</w:t>
      </w:r>
      <w:r w:rsidRPr="00AE2DB5">
        <w:rPr>
          <w:i/>
        </w:rPr>
        <w:t>как</w:t>
      </w:r>
      <w:proofErr w:type="spellEnd"/>
      <w:r w:rsidRPr="00AE2DB5">
        <w:rPr>
          <w:i/>
        </w:rPr>
        <w:t xml:space="preserve">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550FA5" w:rsidRPr="00AE2DB5" w:rsidRDefault="00550FA5" w:rsidP="00550FA5">
      <w:pPr>
        <w:ind w:firstLine="567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Самопроверка</w:t>
      </w:r>
    </w:p>
    <w:p w:rsidR="00550FA5" w:rsidRPr="00AE2DB5" w:rsidRDefault="00550FA5" w:rsidP="00550FA5">
      <w:pPr>
        <w:ind w:firstLine="720"/>
        <w:jc w:val="center"/>
        <w:rPr>
          <w:b/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случае необходимости нужно еще раз внимательно разобраться в материале.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550FA5">
      <w:pPr>
        <w:jc w:val="center"/>
        <w:rPr>
          <w:i/>
        </w:rPr>
      </w:pPr>
      <w:r w:rsidRPr="00AE2DB5">
        <w:rPr>
          <w:i/>
        </w:rPr>
        <w:t>Самопроверка включает: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550FA5" w:rsidRPr="00AE2DB5" w:rsidRDefault="00550FA5" w:rsidP="00550FA5">
      <w:pPr>
        <w:rPr>
          <w:i/>
        </w:rPr>
      </w:pP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Самоконтроль учит ценить свое время, вырабатывает дисциплину труда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перечитывание написанного текста и сравнение его с текстом учебной книги;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повторное перечитывание материала с продумыванием его по частям;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пересказ прочитанного;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составление плана, тезисов, формулировок ключевых положений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текста по памяти;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рассказывание с опорой на иллюстрации, опорные положения;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 Использование самоконтроля в учебной деятельности позволяет студенту оценивать </w:t>
      </w:r>
      <w:r w:rsidRPr="00AE2DB5">
        <w:rPr>
          <w:i/>
        </w:rPr>
        <w:lastRenderedPageBreak/>
        <w:t>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50FA5" w:rsidRPr="00AE2DB5" w:rsidRDefault="00550FA5" w:rsidP="00550FA5">
      <w:pPr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Консультации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написания научных текстов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(рефератов, эссе, докладов и др. работ):</w:t>
      </w:r>
    </w:p>
    <w:p w:rsidR="00550FA5" w:rsidRPr="00AE2DB5" w:rsidRDefault="00550FA5" w:rsidP="00550FA5">
      <w:pPr>
        <w:ind w:firstLine="720"/>
        <w:jc w:val="center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Важно разобраться сначала, какова истинная цель научного текста </w:t>
      </w:r>
      <w:proofErr w:type="gramStart"/>
      <w:r w:rsidRPr="00AE2DB5">
        <w:rPr>
          <w:i/>
        </w:rPr>
        <w:t>-  это</w:t>
      </w:r>
      <w:proofErr w:type="gramEnd"/>
      <w:r w:rsidRPr="00AE2DB5">
        <w:rPr>
          <w:i/>
        </w:rPr>
        <w:t xml:space="preserve"> поможет студенту разумно распределить свои силы и время.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разобраться, кто будет «читателем» Вашей работы.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6" w:name="_Toc87884424"/>
    </w:p>
    <w:p w:rsidR="00550FA5" w:rsidRPr="00AE2DB5" w:rsidRDefault="00550FA5" w:rsidP="00550FA5">
      <w:pPr>
        <w:shd w:val="clear" w:color="auto" w:fill="FFFFFF"/>
        <w:ind w:firstLine="567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РЕФЕРАТ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Реферат</w:t>
      </w:r>
      <w:r w:rsidRPr="00AE2DB5">
        <w:rPr>
          <w:i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</w:t>
      </w:r>
      <w:r w:rsidRPr="00AE2DB5">
        <w:rPr>
          <w:b/>
          <w:bCs/>
          <w:i/>
          <w:bdr w:val="none" w:sz="0" w:space="0" w:color="auto" w:frame="1"/>
        </w:rPr>
        <w:t>Написание реферата подразделяется на два периода: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подготовки реферата.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работа над текстом и оформлением реферата</w:t>
      </w:r>
    </w:p>
    <w:p w:rsidR="00550FA5" w:rsidRPr="00AE2DB5" w:rsidRDefault="00550FA5" w:rsidP="00550FA5">
      <w:pPr>
        <w:tabs>
          <w:tab w:val="left" w:pos="1560"/>
        </w:tabs>
        <w:ind w:left="360"/>
        <w:jc w:val="both"/>
        <w:rPr>
          <w:i/>
        </w:rPr>
      </w:pPr>
      <w:r w:rsidRPr="00AE2DB5">
        <w:rPr>
          <w:i/>
        </w:rPr>
        <w:t>Период подготовки реферата, складывается из следующих этапов: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lastRenderedPageBreak/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1.2. Этап – библиографическая работа. Сюда же входит работа </w:t>
      </w:r>
      <w:proofErr w:type="spellStart"/>
      <w:r w:rsidRPr="00AE2DB5">
        <w:rPr>
          <w:i/>
        </w:rPr>
        <w:t>сосправочным</w:t>
      </w:r>
      <w:proofErr w:type="spellEnd"/>
      <w:r w:rsidRPr="00AE2DB5">
        <w:rPr>
          <w:i/>
        </w:rPr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1.3. Этап – первичная работа с книгами, журналами, газетными статьями и прочим информационным материалом.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Для составления реферата применяется три вида записей: 1 – конспект, 2 – аннотация, 3 – цитата.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Конспект</w:t>
      </w:r>
      <w:r w:rsidRPr="00AE2DB5">
        <w:rPr>
          <w:i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Аннотация</w:t>
      </w:r>
      <w:r w:rsidRPr="00AE2DB5">
        <w:rPr>
          <w:i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Цитата</w:t>
      </w:r>
      <w:r w:rsidRPr="00AE2DB5">
        <w:rPr>
          <w:i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2 период – написание и оформление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Он в свою очередь подразделяется на следующие этапы: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2.2  Введение в этой части пишется значимость темы, цели и задачи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AE2DB5">
        <w:rPr>
          <w:i/>
        </w:rPr>
        <w:t>гравфиков</w:t>
      </w:r>
      <w:proofErr w:type="spellEnd"/>
      <w:r w:rsidRPr="00AE2DB5">
        <w:rPr>
          <w:i/>
        </w:rPr>
        <w:t>, рисунков, фотографий.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Заключение </w:t>
      </w:r>
      <w:r w:rsidRPr="00AE2DB5">
        <w:rPr>
          <w:i/>
        </w:rPr>
        <w:t> </w:t>
      </w:r>
      <w:proofErr w:type="gramStart"/>
      <w:r w:rsidRPr="00AE2DB5">
        <w:rPr>
          <w:i/>
        </w:rPr>
        <w:t>- это краткое обобщение основных достоверных данных и фактов</w:t>
      </w:r>
      <w:proofErr w:type="gramEnd"/>
      <w:r w:rsidRPr="00AE2DB5">
        <w:rPr>
          <w:i/>
        </w:rPr>
        <w:t>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Выводы</w:t>
      </w:r>
      <w:r w:rsidRPr="00AE2DB5">
        <w:rPr>
          <w:i/>
        </w:rPr>
        <w:t xml:space="preserve"> – это обобщение каждого достоверного факта в отдельности, когда фактов </w:t>
      </w:r>
      <w:r w:rsidRPr="00AE2DB5">
        <w:rPr>
          <w:i/>
        </w:rPr>
        <w:lastRenderedPageBreak/>
        <w:t>много. Выводы должны быть предельно краткими и четкими ответами на задачи реферата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Тезисы</w:t>
      </w:r>
      <w:r w:rsidRPr="00AE2DB5">
        <w:rPr>
          <w:i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550FA5" w:rsidRPr="00AE2DB5" w:rsidRDefault="00550FA5" w:rsidP="00550FA5">
      <w:pPr>
        <w:shd w:val="clear" w:color="auto" w:fill="FFFFFF"/>
        <w:rPr>
          <w:b/>
          <w:bCs/>
          <w:i/>
        </w:rPr>
      </w:pPr>
    </w:p>
    <w:p w:rsidR="00550FA5" w:rsidRPr="00AE2DB5" w:rsidRDefault="00550FA5" w:rsidP="00550FA5">
      <w:pPr>
        <w:tabs>
          <w:tab w:val="num" w:pos="0"/>
        </w:tabs>
        <w:ind w:firstLine="567"/>
        <w:jc w:val="both"/>
        <w:rPr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ДОКЛАД 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Цель доклада зависит от целей обобщения материала, который будет содержаться в докладе.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Материал для доклада необходимо подбирать, обращая особое внимание на следующие его характеристики: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отношение к теме исследования;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компетентность автора материала;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конкретизация и подробность;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новизна;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научность и объективность;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значение для исследования.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AE2DB5">
        <w:rPr>
          <w:i/>
        </w:rPr>
        <w:t>используя таки</w:t>
      </w:r>
      <w:proofErr w:type="gramEnd"/>
      <w:r w:rsidRPr="00AE2DB5">
        <w:rPr>
          <w:i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lastRenderedPageBreak/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bookmarkEnd w:id="6"/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 Подготовка к экзаменам и зачетам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Экзаменационная сессия </w:t>
      </w:r>
      <w:proofErr w:type="gramStart"/>
      <w:r w:rsidRPr="00AE2DB5">
        <w:rPr>
          <w:i/>
        </w:rPr>
        <w:t>- это</w:t>
      </w:r>
      <w:proofErr w:type="gramEnd"/>
      <w:r w:rsidRPr="00AE2DB5">
        <w:rPr>
          <w:i/>
        </w:rPr>
        <w:t xml:space="preserve"> серия экзаменов, установленных учебным планом. Между экзаменами интервал 3-4 дня.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550FA5" w:rsidRPr="00AE2DB5" w:rsidRDefault="00550FA5" w:rsidP="00550FA5">
      <w:pPr>
        <w:ind w:firstLine="720"/>
        <w:jc w:val="both"/>
        <w:rPr>
          <w:b/>
          <w:bCs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подготовки к зачетам и экзаменам:</w:t>
      </w:r>
    </w:p>
    <w:p w:rsidR="00550FA5" w:rsidRPr="00AE2DB5" w:rsidRDefault="00550FA5" w:rsidP="00550FA5">
      <w:pPr>
        <w:ind w:firstLine="720"/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550FA5" w:rsidRPr="00AE2DB5" w:rsidRDefault="00550FA5" w:rsidP="00550FA5">
      <w:pPr>
        <w:rPr>
          <w:b/>
        </w:rPr>
      </w:pPr>
    </w:p>
    <w:p w:rsidR="00550FA5" w:rsidRPr="00AE2DB5" w:rsidRDefault="00550FA5" w:rsidP="00550FA5">
      <w:pPr>
        <w:jc w:val="center"/>
        <w:rPr>
          <w:b/>
        </w:rPr>
      </w:pPr>
    </w:p>
    <w:p w:rsidR="00550FA5" w:rsidRDefault="00550FA5" w:rsidP="004C52CC">
      <w:pPr>
        <w:pStyle w:val="2"/>
        <w:keepLines/>
        <w:numPr>
          <w:ilvl w:val="0"/>
          <w:numId w:val="10"/>
        </w:numPr>
        <w:spacing w:before="40"/>
      </w:pPr>
      <w:bookmarkStart w:id="7" w:name="_Toc536199491"/>
      <w:r w:rsidRPr="00AE2DB5">
        <w:t>Оценка самостоятельной работы</w:t>
      </w:r>
      <w:bookmarkEnd w:id="7"/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ind w:firstLine="720"/>
        <w:jc w:val="both"/>
      </w:pPr>
      <w:r>
        <w:t>Критерии оценок</w:t>
      </w:r>
    </w:p>
    <w:p w:rsidR="00AE2DB5" w:rsidRDefault="00AE2DB5" w:rsidP="00AE2DB5">
      <w:pPr>
        <w:ind w:firstLine="720"/>
        <w:jc w:val="both"/>
      </w:pPr>
      <w:r>
        <w:t xml:space="preserve"> </w:t>
      </w:r>
    </w:p>
    <w:p w:rsidR="00AE2DB5" w:rsidRDefault="00AE2DB5" w:rsidP="00AE2DB5">
      <w:pPr>
        <w:ind w:firstLine="720"/>
        <w:jc w:val="both"/>
      </w:pPr>
      <w:r>
        <w:t>-5 ОТЛИЧНО-  студент полно излагает изученный материал, даёт правильное определение специализированных понят</w:t>
      </w:r>
      <w:r w:rsidR="005B7A26">
        <w:t>ий языковых понятий; обнаружива</w:t>
      </w:r>
      <w:r>
        <w:t xml:space="preserve">ет понимание материала, может </w:t>
      </w:r>
      <w:r>
        <w:lastRenderedPageBreak/>
        <w:t>обосновать свои суждения, применить знания на практике, привести необходимые примеры; излагает материал последовательно и правильно с точки зрения норм литературного языка.</w:t>
      </w:r>
    </w:p>
    <w:p w:rsidR="00AE2DB5" w:rsidRDefault="00AE2DB5" w:rsidP="00AE2DB5">
      <w:pPr>
        <w:ind w:firstLine="720"/>
        <w:jc w:val="both"/>
      </w:pPr>
      <w: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AE2DB5" w:rsidRDefault="00AE2DB5" w:rsidP="00AE2DB5">
      <w:pPr>
        <w:ind w:firstLine="720"/>
        <w:jc w:val="both"/>
      </w:pPr>
      <w:r>
        <w:t xml:space="preserve"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proofErr w:type="gramStart"/>
      <w:r>
        <w:t>не достаточно</w:t>
      </w:r>
      <w:proofErr w:type="gramEnd"/>
      <w: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AE2DB5" w:rsidRDefault="00AE2DB5" w:rsidP="00AE2DB5">
      <w:pPr>
        <w:ind w:firstLine="720"/>
        <w:jc w:val="both"/>
      </w:pPr>
      <w: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  <w: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Pr="00202852" w:rsidRDefault="00AE2DB5" w:rsidP="00AE2DB5">
      <w:pPr>
        <w:ind w:firstLine="720"/>
        <w:jc w:val="both"/>
      </w:pPr>
    </w:p>
    <w:p w:rsidR="00AE2DB5" w:rsidRPr="0058386F" w:rsidRDefault="00AE2DB5" w:rsidP="00AE2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 w:rsidRPr="0058386F">
        <w:rPr>
          <w:lang w:eastAsia="zh-CN"/>
        </w:rPr>
        <w:t xml:space="preserve">Автор </w:t>
      </w:r>
      <w:proofErr w:type="spellStart"/>
      <w:r w:rsidRPr="0058386F">
        <w:rPr>
          <w:lang w:eastAsia="zh-CN"/>
        </w:rPr>
        <w:t>Хандорин</w:t>
      </w:r>
      <w:proofErr w:type="spellEnd"/>
      <w:r w:rsidRPr="0058386F">
        <w:rPr>
          <w:lang w:eastAsia="zh-CN"/>
        </w:rPr>
        <w:t xml:space="preserve"> Владимир Геннадьевич</w:t>
      </w:r>
    </w:p>
    <w:p w:rsidR="00AE2DB5" w:rsidRPr="00AE2DB5" w:rsidRDefault="00AE2DB5" w:rsidP="00AE2DB5">
      <w:pPr>
        <w:rPr>
          <w:lang w:eastAsia="zh-CN"/>
        </w:rPr>
      </w:pPr>
    </w:p>
    <w:p w:rsidR="00550FA5" w:rsidRPr="00AE2DB5" w:rsidRDefault="00550FA5" w:rsidP="00550FA5">
      <w:pPr>
        <w:ind w:firstLine="720"/>
        <w:jc w:val="both"/>
      </w:pPr>
    </w:p>
    <w:sectPr w:rsidR="00550FA5" w:rsidRPr="00AE2DB5" w:rsidSect="00550FA5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1AB9" w:rsidRDefault="00B71AB9" w:rsidP="000670DC">
      <w:r>
        <w:separator/>
      </w:r>
    </w:p>
  </w:endnote>
  <w:endnote w:type="continuationSeparator" w:id="0">
    <w:p w:rsidR="00B71AB9" w:rsidRDefault="00B71AB9" w:rsidP="0006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1AB9" w:rsidRDefault="00B71AB9" w:rsidP="000670DC">
      <w:r>
        <w:separator/>
      </w:r>
    </w:p>
  </w:footnote>
  <w:footnote w:type="continuationSeparator" w:id="0">
    <w:p w:rsidR="00B71AB9" w:rsidRDefault="00B71AB9" w:rsidP="0006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1631469">
    <w:abstractNumId w:val="1"/>
  </w:num>
  <w:num w:numId="2" w16cid:durableId="1392532659">
    <w:abstractNumId w:val="6"/>
  </w:num>
  <w:num w:numId="3" w16cid:durableId="740368209">
    <w:abstractNumId w:val="3"/>
  </w:num>
  <w:num w:numId="4" w16cid:durableId="224338541">
    <w:abstractNumId w:val="7"/>
  </w:num>
  <w:num w:numId="5" w16cid:durableId="1019157687">
    <w:abstractNumId w:val="8"/>
  </w:num>
  <w:num w:numId="6" w16cid:durableId="1939485682">
    <w:abstractNumId w:val="2"/>
  </w:num>
  <w:num w:numId="7" w16cid:durableId="1113593050">
    <w:abstractNumId w:val="5"/>
  </w:num>
  <w:num w:numId="8" w16cid:durableId="701395721">
    <w:abstractNumId w:val="9"/>
  </w:num>
  <w:num w:numId="9" w16cid:durableId="1917743186">
    <w:abstractNumId w:val="0"/>
  </w:num>
  <w:num w:numId="10" w16cid:durableId="179740345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257"/>
    <w:rsid w:val="00010155"/>
    <w:rsid w:val="000670DC"/>
    <w:rsid w:val="001C7C1E"/>
    <w:rsid w:val="002F7AB7"/>
    <w:rsid w:val="0037435F"/>
    <w:rsid w:val="003A1FB4"/>
    <w:rsid w:val="00416D69"/>
    <w:rsid w:val="004B6733"/>
    <w:rsid w:val="004C52CC"/>
    <w:rsid w:val="00502A05"/>
    <w:rsid w:val="00512455"/>
    <w:rsid w:val="00534DD8"/>
    <w:rsid w:val="00550FA5"/>
    <w:rsid w:val="005B7A26"/>
    <w:rsid w:val="005C4BE5"/>
    <w:rsid w:val="009C7257"/>
    <w:rsid w:val="00AE2DB5"/>
    <w:rsid w:val="00B56E13"/>
    <w:rsid w:val="00B71AB9"/>
    <w:rsid w:val="00C33965"/>
    <w:rsid w:val="00C72263"/>
    <w:rsid w:val="00D62588"/>
    <w:rsid w:val="00D642C4"/>
    <w:rsid w:val="00D67BCF"/>
    <w:rsid w:val="00DB2C7C"/>
    <w:rsid w:val="00DE14F0"/>
    <w:rsid w:val="00E05456"/>
    <w:rsid w:val="00E121A0"/>
    <w:rsid w:val="00E12E82"/>
    <w:rsid w:val="00F1296A"/>
    <w:rsid w:val="00F46818"/>
    <w:rsid w:val="00F5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E009"/>
  <w15:docId w15:val="{683EC5BF-CB09-41CC-8FEE-84D71FCA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0670DC"/>
    <w:pPr>
      <w:keepNext/>
      <w:widowControl/>
      <w:autoSpaceDE/>
      <w:autoSpaceDN/>
      <w:jc w:val="right"/>
      <w:outlineLvl w:val="0"/>
    </w:pPr>
    <w:rPr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670DC"/>
    <w:pPr>
      <w:keepNext/>
      <w:widowControl/>
      <w:autoSpaceDE/>
      <w:autoSpaceDN/>
      <w:outlineLvl w:val="1"/>
    </w:pPr>
    <w:rPr>
      <w:b/>
      <w:bCs/>
      <w:sz w:val="20"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670DC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670DC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 w:val="20"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670DC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670DC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0670DC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7"/>
    </w:pPr>
    <w:rPr>
      <w:rFonts w:ascii="Calibri Light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Title"/>
    <w:basedOn w:val="a0"/>
    <w:link w:val="a7"/>
    <w:uiPriority w:val="10"/>
    <w:qFormat/>
    <w:pPr>
      <w:ind w:left="2105" w:right="2088"/>
      <w:jc w:val="center"/>
    </w:pPr>
    <w:rPr>
      <w:b/>
      <w:bCs/>
      <w:sz w:val="40"/>
      <w:szCs w:val="40"/>
    </w:rPr>
  </w:style>
  <w:style w:type="paragraph" w:styleId="a8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0670DC"/>
    <w:rPr>
      <w:rFonts w:ascii="Times New Roman" w:eastAsia="Times New Roman" w:hAnsi="Times New Roman" w:cs="Times New Roman"/>
      <w:i/>
      <w:iCs/>
      <w:sz w:val="24"/>
      <w:szCs w:val="24"/>
      <w:lang w:val="ru-RU" w:eastAsia="zh-CN"/>
    </w:rPr>
  </w:style>
  <w:style w:type="character" w:customStyle="1" w:styleId="20">
    <w:name w:val="Заголовок 2 Знак"/>
    <w:basedOn w:val="a1"/>
    <w:link w:val="2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0670DC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0670D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70">
    <w:name w:val="Заголовок 7 Знак"/>
    <w:basedOn w:val="a1"/>
    <w:link w:val="7"/>
    <w:rsid w:val="000670DC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0670DC"/>
    <w:rPr>
      <w:rFonts w:ascii="Calibri Light" w:eastAsia="Times New Roman" w:hAnsi="Calibri Light" w:cs="Times New Roman"/>
      <w:color w:val="272727"/>
      <w:sz w:val="21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0670DC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zh-CN"/>
    </w:rPr>
  </w:style>
  <w:style w:type="numbering" w:customStyle="1" w:styleId="11">
    <w:name w:val="Нет списка1"/>
    <w:next w:val="a3"/>
    <w:uiPriority w:val="99"/>
    <w:semiHidden/>
    <w:unhideWhenUsed/>
    <w:rsid w:val="000670DC"/>
  </w:style>
  <w:style w:type="character" w:customStyle="1" w:styleId="WW8Num1z0">
    <w:name w:val="WW8Num1z0"/>
    <w:qFormat/>
    <w:rsid w:val="000670DC"/>
    <w:rPr>
      <w:rFonts w:cs="Times New Roman"/>
    </w:rPr>
  </w:style>
  <w:style w:type="character" w:customStyle="1" w:styleId="WW8Num2z0">
    <w:name w:val="WW8Num2z0"/>
    <w:qFormat/>
    <w:rsid w:val="000670DC"/>
    <w:rPr>
      <w:b/>
      <w:bCs/>
      <w:i/>
      <w:spacing w:val="-2"/>
    </w:rPr>
  </w:style>
  <w:style w:type="character" w:customStyle="1" w:styleId="WW8Num3z0">
    <w:name w:val="WW8Num3z0"/>
    <w:qFormat/>
    <w:rsid w:val="000670DC"/>
    <w:rPr>
      <w:rFonts w:ascii="Symbol" w:hAnsi="Symbol" w:cs="Symbol"/>
      <w:sz w:val="20"/>
    </w:rPr>
  </w:style>
  <w:style w:type="character" w:customStyle="1" w:styleId="WW8Num3z1">
    <w:name w:val="WW8Num3z1"/>
    <w:qFormat/>
    <w:rsid w:val="000670D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670D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670DC"/>
  </w:style>
  <w:style w:type="character" w:customStyle="1" w:styleId="WW8Num4z2">
    <w:name w:val="WW8Num4z2"/>
    <w:qFormat/>
    <w:rsid w:val="000670DC"/>
  </w:style>
  <w:style w:type="character" w:customStyle="1" w:styleId="WW8Num4z3">
    <w:name w:val="WW8Num4z3"/>
    <w:qFormat/>
    <w:rsid w:val="000670DC"/>
  </w:style>
  <w:style w:type="character" w:customStyle="1" w:styleId="WW8Num4z4">
    <w:name w:val="WW8Num4z4"/>
    <w:qFormat/>
    <w:rsid w:val="000670DC"/>
  </w:style>
  <w:style w:type="character" w:customStyle="1" w:styleId="WW8Num4z5">
    <w:name w:val="WW8Num4z5"/>
    <w:qFormat/>
    <w:rsid w:val="000670DC"/>
  </w:style>
  <w:style w:type="character" w:customStyle="1" w:styleId="WW8Num4z6">
    <w:name w:val="WW8Num4z6"/>
    <w:qFormat/>
    <w:rsid w:val="000670DC"/>
  </w:style>
  <w:style w:type="character" w:customStyle="1" w:styleId="WW8Num4z7">
    <w:name w:val="WW8Num4z7"/>
    <w:qFormat/>
    <w:rsid w:val="000670DC"/>
  </w:style>
  <w:style w:type="character" w:customStyle="1" w:styleId="WW8Num4z8">
    <w:name w:val="WW8Num4z8"/>
    <w:qFormat/>
    <w:rsid w:val="000670DC"/>
  </w:style>
  <w:style w:type="character" w:customStyle="1" w:styleId="WW8Num5z0">
    <w:name w:val="WW8Num5z0"/>
    <w:qFormat/>
    <w:rsid w:val="000670DC"/>
    <w:rPr>
      <w:rFonts w:ascii="Symbol" w:hAnsi="Symbol" w:cs="Symbol"/>
      <w:sz w:val="20"/>
    </w:rPr>
  </w:style>
  <w:style w:type="character" w:customStyle="1" w:styleId="WW8Num5z1">
    <w:name w:val="WW8Num5z1"/>
    <w:qFormat/>
    <w:rsid w:val="000670D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670D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670DC"/>
    <w:rPr>
      <w:rFonts w:cs="Times New Roman"/>
      <w:sz w:val="28"/>
      <w:szCs w:val="28"/>
    </w:rPr>
  </w:style>
  <w:style w:type="character" w:customStyle="1" w:styleId="WW8Num6z1">
    <w:name w:val="WW8Num6z1"/>
    <w:qFormat/>
    <w:rsid w:val="000670D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670D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670DC"/>
    <w:rPr>
      <w:b/>
      <w:bCs/>
      <w:i/>
      <w:iCs/>
    </w:rPr>
  </w:style>
  <w:style w:type="character" w:customStyle="1" w:styleId="WW8Num7z1">
    <w:name w:val="WW8Num7z1"/>
    <w:qFormat/>
    <w:rsid w:val="000670DC"/>
  </w:style>
  <w:style w:type="character" w:customStyle="1" w:styleId="WW8Num7z2">
    <w:name w:val="WW8Num7z2"/>
    <w:qFormat/>
    <w:rsid w:val="000670DC"/>
  </w:style>
  <w:style w:type="character" w:customStyle="1" w:styleId="WW8Num7z3">
    <w:name w:val="WW8Num7z3"/>
    <w:qFormat/>
    <w:rsid w:val="000670DC"/>
  </w:style>
  <w:style w:type="character" w:customStyle="1" w:styleId="WW8Num7z4">
    <w:name w:val="WW8Num7z4"/>
    <w:qFormat/>
    <w:rsid w:val="000670DC"/>
  </w:style>
  <w:style w:type="character" w:customStyle="1" w:styleId="WW8Num7z5">
    <w:name w:val="WW8Num7z5"/>
    <w:qFormat/>
    <w:rsid w:val="000670DC"/>
  </w:style>
  <w:style w:type="character" w:customStyle="1" w:styleId="WW8Num7z6">
    <w:name w:val="WW8Num7z6"/>
    <w:qFormat/>
    <w:rsid w:val="000670DC"/>
  </w:style>
  <w:style w:type="character" w:customStyle="1" w:styleId="WW8Num7z7">
    <w:name w:val="WW8Num7z7"/>
    <w:qFormat/>
    <w:rsid w:val="000670DC"/>
  </w:style>
  <w:style w:type="character" w:customStyle="1" w:styleId="WW8Num7z8">
    <w:name w:val="WW8Num7z8"/>
    <w:qFormat/>
    <w:rsid w:val="000670DC"/>
  </w:style>
  <w:style w:type="character" w:customStyle="1" w:styleId="WW8Num8z0">
    <w:name w:val="WW8Num8z0"/>
    <w:qFormat/>
    <w:rsid w:val="000670DC"/>
    <w:rPr>
      <w:rFonts w:ascii="Symbol" w:hAnsi="Symbol" w:cs="Symbol"/>
    </w:rPr>
  </w:style>
  <w:style w:type="character" w:customStyle="1" w:styleId="WW8Num8z1">
    <w:name w:val="WW8Num8z1"/>
    <w:qFormat/>
    <w:rsid w:val="000670DC"/>
    <w:rPr>
      <w:rFonts w:ascii="Courier New" w:hAnsi="Courier New" w:cs="Courier New"/>
    </w:rPr>
  </w:style>
  <w:style w:type="character" w:customStyle="1" w:styleId="WW8Num8z2">
    <w:name w:val="WW8Num8z2"/>
    <w:qFormat/>
    <w:rsid w:val="000670DC"/>
    <w:rPr>
      <w:rFonts w:ascii="Wingdings" w:hAnsi="Wingdings" w:cs="Wingdings"/>
    </w:rPr>
  </w:style>
  <w:style w:type="character" w:customStyle="1" w:styleId="WW8Num9z0">
    <w:name w:val="WW8Num9z0"/>
    <w:qFormat/>
    <w:rsid w:val="000670DC"/>
    <w:rPr>
      <w:rFonts w:cs="Times New Roman"/>
    </w:rPr>
  </w:style>
  <w:style w:type="character" w:customStyle="1" w:styleId="WW8Num10z0">
    <w:name w:val="WW8Num10z0"/>
    <w:qFormat/>
    <w:rsid w:val="000670DC"/>
    <w:rPr>
      <w:b/>
      <w:bCs/>
      <w:i/>
      <w:spacing w:val="-2"/>
    </w:rPr>
  </w:style>
  <w:style w:type="character" w:customStyle="1" w:styleId="WW8Num10z1">
    <w:name w:val="WW8Num10z1"/>
    <w:qFormat/>
    <w:rsid w:val="000670DC"/>
  </w:style>
  <w:style w:type="character" w:customStyle="1" w:styleId="WW8Num10z2">
    <w:name w:val="WW8Num10z2"/>
    <w:qFormat/>
    <w:rsid w:val="000670DC"/>
  </w:style>
  <w:style w:type="character" w:customStyle="1" w:styleId="WW8Num10z3">
    <w:name w:val="WW8Num10z3"/>
    <w:qFormat/>
    <w:rsid w:val="000670DC"/>
  </w:style>
  <w:style w:type="character" w:customStyle="1" w:styleId="WW8Num10z4">
    <w:name w:val="WW8Num10z4"/>
    <w:qFormat/>
    <w:rsid w:val="000670DC"/>
  </w:style>
  <w:style w:type="character" w:customStyle="1" w:styleId="WW8Num10z5">
    <w:name w:val="WW8Num10z5"/>
    <w:qFormat/>
    <w:rsid w:val="000670DC"/>
  </w:style>
  <w:style w:type="character" w:customStyle="1" w:styleId="WW8Num10z6">
    <w:name w:val="WW8Num10z6"/>
    <w:qFormat/>
    <w:rsid w:val="000670DC"/>
  </w:style>
  <w:style w:type="character" w:customStyle="1" w:styleId="WW8Num10z7">
    <w:name w:val="WW8Num10z7"/>
    <w:qFormat/>
    <w:rsid w:val="000670DC"/>
  </w:style>
  <w:style w:type="character" w:customStyle="1" w:styleId="WW8Num10z8">
    <w:name w:val="WW8Num10z8"/>
    <w:qFormat/>
    <w:rsid w:val="000670DC"/>
  </w:style>
  <w:style w:type="character" w:customStyle="1" w:styleId="WW8Num11z0">
    <w:name w:val="WW8Num11z0"/>
    <w:qFormat/>
    <w:rsid w:val="000670DC"/>
    <w:rPr>
      <w:rFonts w:cs="Times New Roman"/>
    </w:rPr>
  </w:style>
  <w:style w:type="character" w:customStyle="1" w:styleId="WW8Num12z0">
    <w:name w:val="WW8Num12z0"/>
    <w:qFormat/>
    <w:rsid w:val="000670DC"/>
    <w:rPr>
      <w:rFonts w:cs="Times New Roman"/>
    </w:rPr>
  </w:style>
  <w:style w:type="character" w:customStyle="1" w:styleId="WW8Num13z0">
    <w:name w:val="WW8Num13z0"/>
    <w:qFormat/>
    <w:rsid w:val="000670DC"/>
    <w:rPr>
      <w:b/>
      <w:bCs/>
      <w:i/>
      <w:iCs/>
    </w:rPr>
  </w:style>
  <w:style w:type="character" w:customStyle="1" w:styleId="WW8Num13z1">
    <w:name w:val="WW8Num13z1"/>
    <w:qFormat/>
    <w:rsid w:val="000670DC"/>
  </w:style>
  <w:style w:type="character" w:customStyle="1" w:styleId="WW8Num13z2">
    <w:name w:val="WW8Num13z2"/>
    <w:qFormat/>
    <w:rsid w:val="000670DC"/>
  </w:style>
  <w:style w:type="character" w:customStyle="1" w:styleId="WW8Num13z3">
    <w:name w:val="WW8Num13z3"/>
    <w:qFormat/>
    <w:rsid w:val="000670DC"/>
  </w:style>
  <w:style w:type="character" w:customStyle="1" w:styleId="WW8Num13z4">
    <w:name w:val="WW8Num13z4"/>
    <w:qFormat/>
    <w:rsid w:val="000670DC"/>
  </w:style>
  <w:style w:type="character" w:customStyle="1" w:styleId="WW8Num13z5">
    <w:name w:val="WW8Num13z5"/>
    <w:qFormat/>
    <w:rsid w:val="000670DC"/>
  </w:style>
  <w:style w:type="character" w:customStyle="1" w:styleId="WW8Num13z6">
    <w:name w:val="WW8Num13z6"/>
    <w:qFormat/>
    <w:rsid w:val="000670DC"/>
  </w:style>
  <w:style w:type="character" w:customStyle="1" w:styleId="WW8Num13z7">
    <w:name w:val="WW8Num13z7"/>
    <w:qFormat/>
    <w:rsid w:val="000670DC"/>
  </w:style>
  <w:style w:type="character" w:customStyle="1" w:styleId="WW8Num13z8">
    <w:name w:val="WW8Num13z8"/>
    <w:qFormat/>
    <w:rsid w:val="000670DC"/>
  </w:style>
  <w:style w:type="character" w:customStyle="1" w:styleId="WW8Num14z0">
    <w:name w:val="WW8Num14z0"/>
    <w:qFormat/>
    <w:rsid w:val="000670DC"/>
    <w:rPr>
      <w:rFonts w:ascii="Symbol" w:hAnsi="Symbol" w:cs="Symbol"/>
    </w:rPr>
  </w:style>
  <w:style w:type="character" w:customStyle="1" w:styleId="WW8Num14z1">
    <w:name w:val="WW8Num14z1"/>
    <w:qFormat/>
    <w:rsid w:val="000670DC"/>
    <w:rPr>
      <w:rFonts w:ascii="Courier New" w:hAnsi="Courier New" w:cs="Courier New"/>
    </w:rPr>
  </w:style>
  <w:style w:type="character" w:customStyle="1" w:styleId="WW8Num14z2">
    <w:name w:val="WW8Num14z2"/>
    <w:qFormat/>
    <w:rsid w:val="000670DC"/>
    <w:rPr>
      <w:rFonts w:ascii="Wingdings" w:hAnsi="Wingdings" w:cs="Wingdings"/>
    </w:rPr>
  </w:style>
  <w:style w:type="character" w:customStyle="1" w:styleId="WW8Num15z0">
    <w:name w:val="WW8Num15z0"/>
    <w:qFormat/>
    <w:rsid w:val="000670DC"/>
    <w:rPr>
      <w:rFonts w:ascii="Symbol" w:hAnsi="Symbol" w:cs="Symbol"/>
    </w:rPr>
  </w:style>
  <w:style w:type="character" w:customStyle="1" w:styleId="WW8Num15z1">
    <w:name w:val="WW8Num15z1"/>
    <w:qFormat/>
    <w:rsid w:val="000670D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670DC"/>
    <w:rPr>
      <w:rFonts w:ascii="Wingdings" w:hAnsi="Wingdings" w:cs="Wingdings"/>
    </w:rPr>
  </w:style>
  <w:style w:type="character" w:customStyle="1" w:styleId="WW8Num15z4">
    <w:name w:val="WW8Num15z4"/>
    <w:qFormat/>
    <w:rsid w:val="000670DC"/>
    <w:rPr>
      <w:rFonts w:ascii="Courier New" w:hAnsi="Courier New" w:cs="Courier New"/>
    </w:rPr>
  </w:style>
  <w:style w:type="character" w:customStyle="1" w:styleId="WW8Num16z0">
    <w:name w:val="WW8Num16z0"/>
    <w:qFormat/>
    <w:rsid w:val="000670DC"/>
    <w:rPr>
      <w:caps w:val="0"/>
      <w:smallCaps w:val="0"/>
    </w:rPr>
  </w:style>
  <w:style w:type="character" w:customStyle="1" w:styleId="WW8Num17z0">
    <w:name w:val="WW8Num17z0"/>
    <w:qFormat/>
    <w:rsid w:val="000670DC"/>
    <w:rPr>
      <w:rFonts w:ascii="Symbol" w:hAnsi="Symbol" w:cs="Symbol"/>
    </w:rPr>
  </w:style>
  <w:style w:type="character" w:customStyle="1" w:styleId="WW8Num17z2">
    <w:name w:val="WW8Num17z2"/>
    <w:qFormat/>
    <w:rsid w:val="000670DC"/>
    <w:rPr>
      <w:rFonts w:ascii="Wingdings" w:hAnsi="Wingdings" w:cs="Wingdings"/>
    </w:rPr>
  </w:style>
  <w:style w:type="character" w:customStyle="1" w:styleId="WW8Num17z4">
    <w:name w:val="WW8Num17z4"/>
    <w:qFormat/>
    <w:rsid w:val="000670DC"/>
    <w:rPr>
      <w:rFonts w:ascii="Courier New" w:hAnsi="Courier New" w:cs="Courier New"/>
    </w:rPr>
  </w:style>
  <w:style w:type="character" w:customStyle="1" w:styleId="WW8Num18z0">
    <w:name w:val="WW8Num18z0"/>
    <w:qFormat/>
    <w:rsid w:val="000670DC"/>
    <w:rPr>
      <w:rFonts w:ascii="Symbol" w:hAnsi="Symbol" w:cs="Symbol"/>
    </w:rPr>
  </w:style>
  <w:style w:type="character" w:customStyle="1" w:styleId="WW8Num18z1">
    <w:name w:val="WW8Num18z1"/>
    <w:qFormat/>
    <w:rsid w:val="000670DC"/>
    <w:rPr>
      <w:rFonts w:ascii="Courier New" w:hAnsi="Courier New" w:cs="Courier New"/>
    </w:rPr>
  </w:style>
  <w:style w:type="character" w:customStyle="1" w:styleId="WW8Num18z2">
    <w:name w:val="WW8Num18z2"/>
    <w:qFormat/>
    <w:rsid w:val="000670DC"/>
    <w:rPr>
      <w:rFonts w:ascii="Wingdings" w:hAnsi="Wingdings" w:cs="Wingdings"/>
    </w:rPr>
  </w:style>
  <w:style w:type="character" w:customStyle="1" w:styleId="WW8Num19z0">
    <w:name w:val="WW8Num19z0"/>
    <w:qFormat/>
    <w:rsid w:val="000670DC"/>
    <w:rPr>
      <w:b/>
      <w:i/>
    </w:rPr>
  </w:style>
  <w:style w:type="character" w:customStyle="1" w:styleId="WW8Num19z1">
    <w:name w:val="WW8Num19z1"/>
    <w:qFormat/>
    <w:rsid w:val="000670DC"/>
  </w:style>
  <w:style w:type="character" w:customStyle="1" w:styleId="WW8Num19z2">
    <w:name w:val="WW8Num19z2"/>
    <w:qFormat/>
    <w:rsid w:val="000670DC"/>
  </w:style>
  <w:style w:type="character" w:customStyle="1" w:styleId="WW8Num19z3">
    <w:name w:val="WW8Num19z3"/>
    <w:qFormat/>
    <w:rsid w:val="000670DC"/>
  </w:style>
  <w:style w:type="character" w:customStyle="1" w:styleId="WW8Num19z4">
    <w:name w:val="WW8Num19z4"/>
    <w:qFormat/>
    <w:rsid w:val="000670DC"/>
  </w:style>
  <w:style w:type="character" w:customStyle="1" w:styleId="WW8Num19z5">
    <w:name w:val="WW8Num19z5"/>
    <w:qFormat/>
    <w:rsid w:val="000670DC"/>
  </w:style>
  <w:style w:type="character" w:customStyle="1" w:styleId="WW8Num19z6">
    <w:name w:val="WW8Num19z6"/>
    <w:qFormat/>
    <w:rsid w:val="000670DC"/>
  </w:style>
  <w:style w:type="character" w:customStyle="1" w:styleId="WW8Num19z7">
    <w:name w:val="WW8Num19z7"/>
    <w:qFormat/>
    <w:rsid w:val="000670DC"/>
  </w:style>
  <w:style w:type="character" w:customStyle="1" w:styleId="WW8Num19z8">
    <w:name w:val="WW8Num19z8"/>
    <w:qFormat/>
    <w:rsid w:val="000670DC"/>
  </w:style>
  <w:style w:type="character" w:customStyle="1" w:styleId="WW8Num20z0">
    <w:name w:val="WW8Num20z0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670DC"/>
  </w:style>
  <w:style w:type="character" w:customStyle="1" w:styleId="WW8Num20z2">
    <w:name w:val="WW8Num20z2"/>
    <w:qFormat/>
    <w:rsid w:val="000670DC"/>
  </w:style>
  <w:style w:type="character" w:customStyle="1" w:styleId="WW8Num20z3">
    <w:name w:val="WW8Num20z3"/>
    <w:qFormat/>
    <w:rsid w:val="000670DC"/>
  </w:style>
  <w:style w:type="character" w:customStyle="1" w:styleId="WW8Num20z4">
    <w:name w:val="WW8Num20z4"/>
    <w:qFormat/>
    <w:rsid w:val="000670DC"/>
  </w:style>
  <w:style w:type="character" w:customStyle="1" w:styleId="WW8Num20z5">
    <w:name w:val="WW8Num20z5"/>
    <w:qFormat/>
    <w:rsid w:val="000670DC"/>
  </w:style>
  <w:style w:type="character" w:customStyle="1" w:styleId="WW8Num20z6">
    <w:name w:val="WW8Num20z6"/>
    <w:qFormat/>
    <w:rsid w:val="000670DC"/>
  </w:style>
  <w:style w:type="character" w:customStyle="1" w:styleId="WW8Num20z7">
    <w:name w:val="WW8Num20z7"/>
    <w:qFormat/>
    <w:rsid w:val="000670DC"/>
  </w:style>
  <w:style w:type="character" w:customStyle="1" w:styleId="WW8Num20z8">
    <w:name w:val="WW8Num20z8"/>
    <w:qFormat/>
    <w:rsid w:val="000670DC"/>
  </w:style>
  <w:style w:type="character" w:customStyle="1" w:styleId="WW8Num21z0">
    <w:name w:val="WW8Num21z0"/>
    <w:qFormat/>
    <w:rsid w:val="000670DC"/>
    <w:rPr>
      <w:rFonts w:ascii="Symbol" w:hAnsi="Symbol" w:cs="Symbol"/>
    </w:rPr>
  </w:style>
  <w:style w:type="character" w:customStyle="1" w:styleId="WW8Num21z1">
    <w:name w:val="WW8Num21z1"/>
    <w:qFormat/>
    <w:rsid w:val="000670DC"/>
    <w:rPr>
      <w:rFonts w:ascii="Courier New" w:hAnsi="Courier New" w:cs="Courier New"/>
    </w:rPr>
  </w:style>
  <w:style w:type="character" w:customStyle="1" w:styleId="WW8Num21z2">
    <w:name w:val="WW8Num21z2"/>
    <w:qFormat/>
    <w:rsid w:val="000670DC"/>
    <w:rPr>
      <w:rFonts w:ascii="Wingdings" w:hAnsi="Wingdings" w:cs="Wingdings"/>
    </w:rPr>
  </w:style>
  <w:style w:type="character" w:customStyle="1" w:styleId="WW8Num22z0">
    <w:name w:val="WW8Num22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670DC"/>
  </w:style>
  <w:style w:type="character" w:customStyle="1" w:styleId="WW8Num22z2">
    <w:name w:val="WW8Num22z2"/>
    <w:qFormat/>
    <w:rsid w:val="000670DC"/>
  </w:style>
  <w:style w:type="character" w:customStyle="1" w:styleId="WW8Num22z3">
    <w:name w:val="WW8Num22z3"/>
    <w:qFormat/>
    <w:rsid w:val="000670DC"/>
  </w:style>
  <w:style w:type="character" w:customStyle="1" w:styleId="WW8Num22z4">
    <w:name w:val="WW8Num22z4"/>
    <w:qFormat/>
    <w:rsid w:val="000670DC"/>
  </w:style>
  <w:style w:type="character" w:customStyle="1" w:styleId="WW8Num22z5">
    <w:name w:val="WW8Num22z5"/>
    <w:qFormat/>
    <w:rsid w:val="000670DC"/>
  </w:style>
  <w:style w:type="character" w:customStyle="1" w:styleId="WW8Num22z6">
    <w:name w:val="WW8Num22z6"/>
    <w:qFormat/>
    <w:rsid w:val="000670DC"/>
  </w:style>
  <w:style w:type="character" w:customStyle="1" w:styleId="WW8Num22z7">
    <w:name w:val="WW8Num22z7"/>
    <w:qFormat/>
    <w:rsid w:val="000670DC"/>
  </w:style>
  <w:style w:type="character" w:customStyle="1" w:styleId="WW8Num22z8">
    <w:name w:val="WW8Num22z8"/>
    <w:qFormat/>
    <w:rsid w:val="000670DC"/>
  </w:style>
  <w:style w:type="character" w:customStyle="1" w:styleId="WW8Num23z0">
    <w:name w:val="WW8Num23z0"/>
    <w:qFormat/>
    <w:rsid w:val="000670D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670D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670D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670DC"/>
  </w:style>
  <w:style w:type="character" w:customStyle="1" w:styleId="WW8Num24z1">
    <w:name w:val="WW8Num24z1"/>
    <w:qFormat/>
    <w:rsid w:val="000670DC"/>
  </w:style>
  <w:style w:type="character" w:customStyle="1" w:styleId="WW8Num24z2">
    <w:name w:val="WW8Num24z2"/>
    <w:qFormat/>
    <w:rsid w:val="000670DC"/>
  </w:style>
  <w:style w:type="character" w:customStyle="1" w:styleId="WW8Num24z3">
    <w:name w:val="WW8Num24z3"/>
    <w:qFormat/>
    <w:rsid w:val="000670DC"/>
  </w:style>
  <w:style w:type="character" w:customStyle="1" w:styleId="WW8Num24z4">
    <w:name w:val="WW8Num24z4"/>
    <w:qFormat/>
    <w:rsid w:val="000670DC"/>
  </w:style>
  <w:style w:type="character" w:customStyle="1" w:styleId="WW8Num24z5">
    <w:name w:val="WW8Num24z5"/>
    <w:qFormat/>
    <w:rsid w:val="000670DC"/>
  </w:style>
  <w:style w:type="character" w:customStyle="1" w:styleId="WW8Num24z6">
    <w:name w:val="WW8Num24z6"/>
    <w:qFormat/>
    <w:rsid w:val="000670DC"/>
  </w:style>
  <w:style w:type="character" w:customStyle="1" w:styleId="WW8Num24z7">
    <w:name w:val="WW8Num24z7"/>
    <w:qFormat/>
    <w:rsid w:val="000670DC"/>
  </w:style>
  <w:style w:type="character" w:customStyle="1" w:styleId="WW8Num24z8">
    <w:name w:val="WW8Num24z8"/>
    <w:qFormat/>
    <w:rsid w:val="000670DC"/>
  </w:style>
  <w:style w:type="character" w:customStyle="1" w:styleId="WW8Num25z0">
    <w:name w:val="WW8Num25z0"/>
    <w:qFormat/>
    <w:rsid w:val="000670DC"/>
    <w:rPr>
      <w:rFonts w:ascii="Symbol" w:hAnsi="Symbol" w:cs="Symbol"/>
      <w:sz w:val="20"/>
    </w:rPr>
  </w:style>
  <w:style w:type="character" w:customStyle="1" w:styleId="WW8Num25z1">
    <w:name w:val="WW8Num25z1"/>
    <w:qFormat/>
    <w:rsid w:val="000670D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670D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670DC"/>
    <w:rPr>
      <w:b/>
    </w:rPr>
  </w:style>
  <w:style w:type="character" w:customStyle="1" w:styleId="WW8Num26z1">
    <w:name w:val="WW8Num26z1"/>
    <w:qFormat/>
    <w:rsid w:val="000670DC"/>
    <w:rPr>
      <w:b/>
    </w:rPr>
  </w:style>
  <w:style w:type="character" w:customStyle="1" w:styleId="WW8Num27z0">
    <w:name w:val="WW8Num27z0"/>
    <w:qFormat/>
    <w:rsid w:val="000670DC"/>
    <w:rPr>
      <w:rFonts w:cs="Times New Roman"/>
    </w:rPr>
  </w:style>
  <w:style w:type="character" w:customStyle="1" w:styleId="WW8Num28z0">
    <w:name w:val="WW8Num28z0"/>
    <w:qFormat/>
    <w:rsid w:val="000670DC"/>
  </w:style>
  <w:style w:type="character" w:customStyle="1" w:styleId="WW8Num28z1">
    <w:name w:val="WW8Num28z1"/>
    <w:qFormat/>
    <w:rsid w:val="000670DC"/>
  </w:style>
  <w:style w:type="character" w:customStyle="1" w:styleId="WW8Num28z2">
    <w:name w:val="WW8Num28z2"/>
    <w:qFormat/>
    <w:rsid w:val="000670DC"/>
  </w:style>
  <w:style w:type="character" w:customStyle="1" w:styleId="WW8Num28z3">
    <w:name w:val="WW8Num28z3"/>
    <w:qFormat/>
    <w:rsid w:val="000670DC"/>
  </w:style>
  <w:style w:type="character" w:customStyle="1" w:styleId="WW8Num28z4">
    <w:name w:val="WW8Num28z4"/>
    <w:qFormat/>
    <w:rsid w:val="000670DC"/>
  </w:style>
  <w:style w:type="character" w:customStyle="1" w:styleId="WW8Num28z5">
    <w:name w:val="WW8Num28z5"/>
    <w:qFormat/>
    <w:rsid w:val="000670DC"/>
  </w:style>
  <w:style w:type="character" w:customStyle="1" w:styleId="WW8Num28z6">
    <w:name w:val="WW8Num28z6"/>
    <w:qFormat/>
    <w:rsid w:val="000670DC"/>
  </w:style>
  <w:style w:type="character" w:customStyle="1" w:styleId="WW8Num28z7">
    <w:name w:val="WW8Num28z7"/>
    <w:qFormat/>
    <w:rsid w:val="000670DC"/>
  </w:style>
  <w:style w:type="character" w:customStyle="1" w:styleId="WW8Num28z8">
    <w:name w:val="WW8Num28z8"/>
    <w:qFormat/>
    <w:rsid w:val="000670DC"/>
  </w:style>
  <w:style w:type="character" w:customStyle="1" w:styleId="WW8Num29z0">
    <w:name w:val="WW8Num29z0"/>
    <w:qFormat/>
    <w:rsid w:val="000670DC"/>
    <w:rPr>
      <w:rFonts w:ascii="Symbol" w:hAnsi="Symbol" w:cs="Symbol"/>
    </w:rPr>
  </w:style>
  <w:style w:type="character" w:customStyle="1" w:styleId="WW8Num29z1">
    <w:name w:val="WW8Num29z1"/>
    <w:qFormat/>
    <w:rsid w:val="000670DC"/>
    <w:rPr>
      <w:rFonts w:ascii="Courier New" w:hAnsi="Courier New" w:cs="Courier New"/>
    </w:rPr>
  </w:style>
  <w:style w:type="character" w:customStyle="1" w:styleId="WW8Num29z2">
    <w:name w:val="WW8Num29z2"/>
    <w:qFormat/>
    <w:rsid w:val="000670DC"/>
    <w:rPr>
      <w:rFonts w:ascii="Wingdings" w:hAnsi="Wingdings" w:cs="Wingdings"/>
    </w:rPr>
  </w:style>
  <w:style w:type="character" w:customStyle="1" w:styleId="WW8Num30z0">
    <w:name w:val="WW8Num30z0"/>
    <w:qFormat/>
    <w:rsid w:val="000670DC"/>
    <w:rPr>
      <w:rFonts w:ascii="Symbol" w:hAnsi="Symbol" w:cs="Symbol"/>
      <w:sz w:val="20"/>
    </w:rPr>
  </w:style>
  <w:style w:type="character" w:customStyle="1" w:styleId="WW8Num30z1">
    <w:name w:val="WW8Num30z1"/>
    <w:qFormat/>
    <w:rsid w:val="000670D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670D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670DC"/>
    <w:rPr>
      <w:rFonts w:ascii="Symbol" w:hAnsi="Symbol" w:cs="Symbol"/>
    </w:rPr>
  </w:style>
  <w:style w:type="character" w:customStyle="1" w:styleId="WW8Num31z2">
    <w:name w:val="WW8Num31z2"/>
    <w:qFormat/>
    <w:rsid w:val="000670DC"/>
    <w:rPr>
      <w:rFonts w:ascii="Wingdings" w:hAnsi="Wingdings" w:cs="Wingdings"/>
    </w:rPr>
  </w:style>
  <w:style w:type="character" w:customStyle="1" w:styleId="WW8Num31z4">
    <w:name w:val="WW8Num31z4"/>
    <w:qFormat/>
    <w:rsid w:val="000670DC"/>
    <w:rPr>
      <w:rFonts w:ascii="Courier New" w:hAnsi="Courier New" w:cs="Courier New"/>
    </w:rPr>
  </w:style>
  <w:style w:type="character" w:styleId="a9">
    <w:name w:val="page number"/>
    <w:basedOn w:val="a1"/>
    <w:rsid w:val="000670DC"/>
  </w:style>
  <w:style w:type="character" w:customStyle="1" w:styleId="aa">
    <w:name w:val="Текст выноски Знак"/>
    <w:qFormat/>
    <w:rsid w:val="000670DC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uiPriority w:val="99"/>
    <w:qFormat/>
    <w:rsid w:val="000670DC"/>
    <w:rPr>
      <w:sz w:val="24"/>
      <w:szCs w:val="24"/>
    </w:rPr>
  </w:style>
  <w:style w:type="character" w:customStyle="1" w:styleId="21">
    <w:name w:val="Основной текст (2)_"/>
    <w:qFormat/>
    <w:rsid w:val="000670D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qFormat/>
    <w:rsid w:val="000670D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uiPriority w:val="99"/>
    <w:qFormat/>
    <w:rsid w:val="000670DC"/>
    <w:rPr>
      <w:sz w:val="24"/>
      <w:szCs w:val="24"/>
    </w:rPr>
  </w:style>
  <w:style w:type="character" w:customStyle="1" w:styleId="41">
    <w:name w:val="Заголовок №4_"/>
    <w:qFormat/>
    <w:rsid w:val="000670D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0670D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0670D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qFormat/>
    <w:rsid w:val="000670D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qFormat/>
    <w:rsid w:val="000670D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0670DC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5">
    <w:name w:val="Основной текст Знак"/>
    <w:link w:val="a4"/>
    <w:rsid w:val="000670DC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styleId="ad">
    <w:name w:val="List"/>
    <w:basedOn w:val="a4"/>
    <w:rsid w:val="000670DC"/>
    <w:pPr>
      <w:widowControl/>
      <w:autoSpaceDE/>
      <w:autoSpaceDN/>
      <w:jc w:val="center"/>
    </w:pPr>
    <w:rPr>
      <w:smallCaps/>
      <w:sz w:val="24"/>
      <w:szCs w:val="24"/>
      <w:lang w:eastAsia="zh-CN"/>
    </w:rPr>
  </w:style>
  <w:style w:type="paragraph" w:styleId="ae">
    <w:name w:val="caption"/>
    <w:basedOn w:val="a0"/>
    <w:qFormat/>
    <w:rsid w:val="000670DC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styleId="af">
    <w:name w:val="Block Text"/>
    <w:basedOn w:val="a0"/>
    <w:qFormat/>
    <w:rsid w:val="000670DC"/>
    <w:pPr>
      <w:widowControl/>
      <w:autoSpaceDE/>
      <w:autoSpaceDN/>
      <w:ind w:left="142" w:right="4819"/>
      <w:jc w:val="center"/>
    </w:pPr>
    <w:rPr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670DC"/>
    <w:pPr>
      <w:widowControl/>
      <w:autoSpaceDE/>
      <w:autoSpaceDN/>
    </w:pPr>
    <w:rPr>
      <w:b/>
      <w:bCs/>
      <w:smallCaps/>
      <w:sz w:val="20"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670DC"/>
    <w:rPr>
      <w:rFonts w:ascii="Times New Roman" w:eastAsia="Times New Roman" w:hAnsi="Times New Roman" w:cs="Times New Roman"/>
      <w:b/>
      <w:bCs/>
      <w:smallCaps/>
      <w:sz w:val="20"/>
      <w:szCs w:val="24"/>
      <w:lang w:val="ru-RU" w:eastAsia="zh-CN"/>
    </w:rPr>
  </w:style>
  <w:style w:type="paragraph" w:styleId="33">
    <w:name w:val="Body Text 3"/>
    <w:basedOn w:val="a0"/>
    <w:link w:val="34"/>
    <w:qFormat/>
    <w:rsid w:val="000670DC"/>
    <w:pPr>
      <w:widowControl/>
      <w:autoSpaceDE/>
      <w:autoSpaceDN/>
      <w:jc w:val="right"/>
    </w:pPr>
    <w:rPr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670DC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af0">
    <w:name w:val="Body Text Indent"/>
    <w:basedOn w:val="a0"/>
    <w:link w:val="af1"/>
    <w:rsid w:val="000670DC"/>
    <w:pPr>
      <w:widowControl/>
      <w:autoSpaceDE/>
      <w:autoSpaceDN/>
      <w:ind w:firstLine="567"/>
    </w:pPr>
    <w:rPr>
      <w:sz w:val="24"/>
      <w:szCs w:val="24"/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0670DC"/>
    <w:pPr>
      <w:widowControl/>
      <w:autoSpaceDE/>
      <w:autoSpaceDN/>
      <w:ind w:left="993"/>
    </w:pPr>
    <w:rPr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0670DC"/>
    <w:pPr>
      <w:widowControl/>
      <w:autoSpaceDE/>
      <w:autoSpaceDN/>
      <w:ind w:firstLine="567"/>
      <w:jc w:val="both"/>
    </w:pPr>
    <w:rPr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2">
    <w:name w:val="footer"/>
    <w:basedOn w:val="a0"/>
    <w:link w:val="12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2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0670DC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3">
    <w:name w:val="список с точками"/>
    <w:basedOn w:val="a0"/>
    <w:qFormat/>
    <w:rsid w:val="000670DC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/>
    </w:rPr>
  </w:style>
  <w:style w:type="paragraph" w:styleId="af4">
    <w:name w:val="Balloon Text"/>
    <w:basedOn w:val="a0"/>
    <w:link w:val="13"/>
    <w:qFormat/>
    <w:rsid w:val="000670DC"/>
    <w:pPr>
      <w:widowControl/>
      <w:autoSpaceDE/>
      <w:autoSpaceDN/>
    </w:pPr>
    <w:rPr>
      <w:rFonts w:ascii="Tahoma" w:hAnsi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4"/>
    <w:rsid w:val="000670DC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0670DC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0670DC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0670DC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4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0670DC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670DC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670DC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670DC"/>
    <w:pPr>
      <w:jc w:val="center"/>
    </w:pPr>
    <w:rPr>
      <w:b/>
      <w:bCs/>
    </w:rPr>
  </w:style>
  <w:style w:type="numbering" w:customStyle="1" w:styleId="WW8Num1">
    <w:name w:val="WW8Num1"/>
    <w:qFormat/>
    <w:rsid w:val="000670DC"/>
  </w:style>
  <w:style w:type="numbering" w:customStyle="1" w:styleId="WW8Num2">
    <w:name w:val="WW8Num2"/>
    <w:qFormat/>
    <w:rsid w:val="000670DC"/>
  </w:style>
  <w:style w:type="numbering" w:customStyle="1" w:styleId="WW8Num3">
    <w:name w:val="WW8Num3"/>
    <w:qFormat/>
    <w:rsid w:val="000670DC"/>
  </w:style>
  <w:style w:type="numbering" w:customStyle="1" w:styleId="WW8Num4">
    <w:name w:val="WW8Num4"/>
    <w:qFormat/>
    <w:rsid w:val="000670DC"/>
  </w:style>
  <w:style w:type="numbering" w:customStyle="1" w:styleId="WW8Num5">
    <w:name w:val="WW8Num5"/>
    <w:qFormat/>
    <w:rsid w:val="000670DC"/>
  </w:style>
  <w:style w:type="numbering" w:customStyle="1" w:styleId="WW8Num6">
    <w:name w:val="WW8Num6"/>
    <w:qFormat/>
    <w:rsid w:val="000670DC"/>
  </w:style>
  <w:style w:type="numbering" w:customStyle="1" w:styleId="WW8Num7">
    <w:name w:val="WW8Num7"/>
    <w:qFormat/>
    <w:rsid w:val="000670DC"/>
  </w:style>
  <w:style w:type="numbering" w:customStyle="1" w:styleId="WW8Num8">
    <w:name w:val="WW8Num8"/>
    <w:qFormat/>
    <w:rsid w:val="000670DC"/>
  </w:style>
  <w:style w:type="numbering" w:customStyle="1" w:styleId="WW8Num9">
    <w:name w:val="WW8Num9"/>
    <w:qFormat/>
    <w:rsid w:val="000670DC"/>
  </w:style>
  <w:style w:type="numbering" w:customStyle="1" w:styleId="WW8Num10">
    <w:name w:val="WW8Num10"/>
    <w:qFormat/>
    <w:rsid w:val="000670DC"/>
  </w:style>
  <w:style w:type="numbering" w:customStyle="1" w:styleId="WW8Num11">
    <w:name w:val="WW8Num11"/>
    <w:qFormat/>
    <w:rsid w:val="000670DC"/>
  </w:style>
  <w:style w:type="numbering" w:customStyle="1" w:styleId="WW8Num12">
    <w:name w:val="WW8Num12"/>
    <w:qFormat/>
    <w:rsid w:val="000670DC"/>
  </w:style>
  <w:style w:type="numbering" w:customStyle="1" w:styleId="WW8Num13">
    <w:name w:val="WW8Num13"/>
    <w:qFormat/>
    <w:rsid w:val="000670DC"/>
  </w:style>
  <w:style w:type="numbering" w:customStyle="1" w:styleId="WW8Num14">
    <w:name w:val="WW8Num14"/>
    <w:qFormat/>
    <w:rsid w:val="000670DC"/>
  </w:style>
  <w:style w:type="numbering" w:customStyle="1" w:styleId="WW8Num15">
    <w:name w:val="WW8Num15"/>
    <w:qFormat/>
    <w:rsid w:val="000670DC"/>
  </w:style>
  <w:style w:type="numbering" w:customStyle="1" w:styleId="WW8Num16">
    <w:name w:val="WW8Num16"/>
    <w:qFormat/>
    <w:rsid w:val="000670DC"/>
  </w:style>
  <w:style w:type="numbering" w:customStyle="1" w:styleId="WW8Num17">
    <w:name w:val="WW8Num17"/>
    <w:qFormat/>
    <w:rsid w:val="000670DC"/>
  </w:style>
  <w:style w:type="numbering" w:customStyle="1" w:styleId="WW8Num18">
    <w:name w:val="WW8Num18"/>
    <w:qFormat/>
    <w:rsid w:val="000670DC"/>
  </w:style>
  <w:style w:type="numbering" w:customStyle="1" w:styleId="WW8Num19">
    <w:name w:val="WW8Num19"/>
    <w:qFormat/>
    <w:rsid w:val="000670DC"/>
  </w:style>
  <w:style w:type="numbering" w:customStyle="1" w:styleId="WW8Num20">
    <w:name w:val="WW8Num20"/>
    <w:qFormat/>
    <w:rsid w:val="000670DC"/>
  </w:style>
  <w:style w:type="numbering" w:customStyle="1" w:styleId="WW8Num21">
    <w:name w:val="WW8Num21"/>
    <w:qFormat/>
    <w:rsid w:val="000670DC"/>
  </w:style>
  <w:style w:type="numbering" w:customStyle="1" w:styleId="WW8Num22">
    <w:name w:val="WW8Num22"/>
    <w:qFormat/>
    <w:rsid w:val="000670DC"/>
  </w:style>
  <w:style w:type="numbering" w:customStyle="1" w:styleId="WW8Num23">
    <w:name w:val="WW8Num23"/>
    <w:qFormat/>
    <w:rsid w:val="000670DC"/>
  </w:style>
  <w:style w:type="numbering" w:customStyle="1" w:styleId="WW8Num24">
    <w:name w:val="WW8Num24"/>
    <w:qFormat/>
    <w:rsid w:val="000670DC"/>
  </w:style>
  <w:style w:type="numbering" w:customStyle="1" w:styleId="WW8Num25">
    <w:name w:val="WW8Num25"/>
    <w:qFormat/>
    <w:rsid w:val="000670DC"/>
  </w:style>
  <w:style w:type="numbering" w:customStyle="1" w:styleId="WW8Num26">
    <w:name w:val="WW8Num26"/>
    <w:qFormat/>
    <w:rsid w:val="000670DC"/>
  </w:style>
  <w:style w:type="numbering" w:customStyle="1" w:styleId="WW8Num27">
    <w:name w:val="WW8Num27"/>
    <w:qFormat/>
    <w:rsid w:val="000670DC"/>
  </w:style>
  <w:style w:type="numbering" w:customStyle="1" w:styleId="WW8Num28">
    <w:name w:val="WW8Num28"/>
    <w:qFormat/>
    <w:rsid w:val="000670DC"/>
  </w:style>
  <w:style w:type="numbering" w:customStyle="1" w:styleId="WW8Num29">
    <w:name w:val="WW8Num29"/>
    <w:qFormat/>
    <w:rsid w:val="000670DC"/>
  </w:style>
  <w:style w:type="numbering" w:customStyle="1" w:styleId="WW8Num30">
    <w:name w:val="WW8Num30"/>
    <w:qFormat/>
    <w:rsid w:val="000670DC"/>
  </w:style>
  <w:style w:type="numbering" w:customStyle="1" w:styleId="WW8Num31">
    <w:name w:val="WW8Num31"/>
    <w:qFormat/>
    <w:rsid w:val="000670DC"/>
  </w:style>
  <w:style w:type="table" w:styleId="af6">
    <w:name w:val="Table Grid"/>
    <w:basedOn w:val="a2"/>
    <w:uiPriority w:val="39"/>
    <w:rsid w:val="000670D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0"/>
    <w:uiPriority w:val="39"/>
    <w:unhideWhenUsed/>
    <w:qFormat/>
    <w:rsid w:val="000670DC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0670DC"/>
    <w:pPr>
      <w:widowControl/>
      <w:tabs>
        <w:tab w:val="left" w:pos="480"/>
        <w:tab w:val="right" w:leader="dot" w:pos="9911"/>
      </w:tabs>
      <w:autoSpaceDE/>
      <w:autoSpaceDN/>
    </w:pPr>
    <w:rPr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0670DC"/>
    <w:pPr>
      <w:widowControl/>
      <w:autoSpaceDE/>
      <w:autoSpaceDN/>
      <w:spacing w:after="100"/>
      <w:ind w:left="240"/>
    </w:pPr>
    <w:rPr>
      <w:sz w:val="24"/>
      <w:szCs w:val="24"/>
      <w:lang w:eastAsia="zh-CN"/>
    </w:rPr>
  </w:style>
  <w:style w:type="character" w:styleId="af8">
    <w:name w:val="Hyperlink"/>
    <w:uiPriority w:val="99"/>
    <w:unhideWhenUsed/>
    <w:rsid w:val="000670DC"/>
    <w:rPr>
      <w:color w:val="0563C1"/>
      <w:u w:val="single"/>
    </w:rPr>
  </w:style>
  <w:style w:type="paragraph" w:customStyle="1" w:styleId="af9">
    <w:name w:val="Для таблиц"/>
    <w:basedOn w:val="a0"/>
    <w:uiPriority w:val="99"/>
    <w:qFormat/>
    <w:rsid w:val="000670DC"/>
    <w:pPr>
      <w:widowControl/>
      <w:autoSpaceDE/>
      <w:autoSpaceDN/>
    </w:pPr>
    <w:rPr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0670DC"/>
    <w:pPr>
      <w:widowControl/>
      <w:tabs>
        <w:tab w:val="right" w:leader="dot" w:pos="9344"/>
      </w:tabs>
      <w:autoSpaceDE/>
      <w:autoSpaceDN/>
      <w:spacing w:after="100"/>
    </w:pPr>
    <w:rPr>
      <w:sz w:val="24"/>
      <w:szCs w:val="24"/>
      <w:lang w:eastAsia="zh-CN"/>
    </w:rPr>
  </w:style>
  <w:style w:type="character" w:styleId="afa">
    <w:name w:val="annotation reference"/>
    <w:uiPriority w:val="99"/>
    <w:semiHidden/>
    <w:unhideWhenUsed/>
    <w:rsid w:val="000670DC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0670DC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0670DC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670D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0670DC"/>
    <w:rPr>
      <w:rFonts w:cs="Times New Roman"/>
      <w:color w:val="0000FF"/>
      <w:u w:val="single"/>
    </w:rPr>
  </w:style>
  <w:style w:type="character" w:customStyle="1" w:styleId="a7">
    <w:name w:val="Заголовок Знак"/>
    <w:link w:val="a6"/>
    <w:uiPriority w:val="10"/>
    <w:rsid w:val="000670DC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paragraph" w:styleId="aff">
    <w:name w:val="footnote text"/>
    <w:basedOn w:val="a0"/>
    <w:link w:val="aff0"/>
    <w:uiPriority w:val="99"/>
    <w:semiHidden/>
    <w:unhideWhenUsed/>
    <w:rsid w:val="000670DC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670DC"/>
    <w:rPr>
      <w:rFonts w:ascii="Calibri" w:eastAsia="Calibri" w:hAnsi="Calibri" w:cs="Times New Roman"/>
      <w:sz w:val="20"/>
      <w:szCs w:val="20"/>
      <w:lang w:val="ru-RU"/>
    </w:rPr>
  </w:style>
  <w:style w:type="character" w:styleId="aff1">
    <w:name w:val="footnote reference"/>
    <w:uiPriority w:val="99"/>
    <w:semiHidden/>
    <w:unhideWhenUsed/>
    <w:rsid w:val="000670DC"/>
    <w:rPr>
      <w:vertAlign w:val="superscript"/>
    </w:rPr>
  </w:style>
  <w:style w:type="character" w:customStyle="1" w:styleId="FontStyle22">
    <w:name w:val="Font Style22"/>
    <w:rsid w:val="000670DC"/>
    <w:rPr>
      <w:rFonts w:ascii="Times New Roman" w:hAnsi="Times New Roman" w:cs="Times New Roman"/>
      <w:b/>
      <w:bCs/>
      <w:sz w:val="26"/>
      <w:szCs w:val="26"/>
    </w:rPr>
  </w:style>
  <w:style w:type="character" w:styleId="aff2">
    <w:name w:val="Placeholder Text"/>
    <w:uiPriority w:val="99"/>
    <w:semiHidden/>
    <w:rsid w:val="000670DC"/>
    <w:rPr>
      <w:color w:val="808080"/>
    </w:rPr>
  </w:style>
  <w:style w:type="paragraph" w:customStyle="1" w:styleId="16">
    <w:name w:val="Абзац списка1"/>
    <w:basedOn w:val="a0"/>
    <w:rsid w:val="000670DC"/>
    <w:pPr>
      <w:widowControl/>
      <w:autoSpaceDE/>
      <w:autoSpaceDN/>
      <w:ind w:left="720"/>
      <w:contextualSpacing/>
    </w:pPr>
    <w:rPr>
      <w:rFonts w:eastAsia="Calibri"/>
      <w:sz w:val="24"/>
      <w:szCs w:val="24"/>
      <w:lang w:eastAsia="ru-RU"/>
    </w:rPr>
  </w:style>
  <w:style w:type="character" w:styleId="aff3">
    <w:name w:val="FollowedHyperlink"/>
    <w:basedOn w:val="a1"/>
    <w:uiPriority w:val="99"/>
    <w:semiHidden/>
    <w:unhideWhenUsed/>
    <w:rsid w:val="000670DC"/>
    <w:rPr>
      <w:color w:val="800080"/>
      <w:u w:val="single"/>
    </w:rPr>
  </w:style>
  <w:style w:type="paragraph" w:styleId="aff4">
    <w:name w:val="Revision"/>
    <w:hidden/>
    <w:uiPriority w:val="99"/>
    <w:semiHidden/>
    <w:rsid w:val="00F46818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4942</Words>
  <Characters>28172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Microsoft Office User</cp:lastModifiedBy>
  <cp:revision>7</cp:revision>
  <dcterms:created xsi:type="dcterms:W3CDTF">2023-10-19T06:42:00Z</dcterms:created>
  <dcterms:modified xsi:type="dcterms:W3CDTF">2024-06-23T10:40:00Z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